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A5219D" w:rsidRDefault="00A5219D" w:rsidP="00A5219D">
      <w:pPr>
        <w:spacing w:line="480" w:lineRule="auto"/>
        <w:ind w:firstLine="720"/>
        <w:jc w:val="center"/>
        <w:rPr>
          <w:rFonts w:ascii="Times New Roman" w:hAnsi="Times New Roman" w:cs="Times New Roman"/>
          <w:sz w:val="24"/>
          <w:szCs w:val="24"/>
          <w:lang w:val="en-GB"/>
        </w:rPr>
      </w:pPr>
    </w:p>
    <w:p w:rsidR="00A5219D" w:rsidRDefault="00A5219D" w:rsidP="00A5219D">
      <w:pPr>
        <w:spacing w:line="480" w:lineRule="auto"/>
        <w:ind w:firstLine="720"/>
        <w:jc w:val="center"/>
        <w:rPr>
          <w:rFonts w:ascii="Times New Roman" w:hAnsi="Times New Roman" w:cs="Times New Roman"/>
          <w:sz w:val="24"/>
          <w:szCs w:val="24"/>
          <w:lang w:val="en-GB"/>
        </w:rPr>
      </w:pPr>
    </w:p>
    <w:p w:rsidR="00A5219D" w:rsidRDefault="00A5219D" w:rsidP="00A5219D">
      <w:pPr>
        <w:spacing w:line="480" w:lineRule="auto"/>
        <w:ind w:firstLine="720"/>
        <w:jc w:val="center"/>
        <w:rPr>
          <w:rFonts w:ascii="Times New Roman" w:hAnsi="Times New Roman" w:cs="Times New Roman"/>
          <w:sz w:val="24"/>
          <w:szCs w:val="24"/>
          <w:lang w:val="en-GB"/>
        </w:rPr>
      </w:pPr>
    </w:p>
    <w:p w:rsidR="001B6195" w:rsidRPr="00A5219D" w:rsidRDefault="00A9446F" w:rsidP="00A5219D">
      <w:pPr>
        <w:spacing w:line="480" w:lineRule="auto"/>
        <w:ind w:firstLine="720"/>
        <w:jc w:val="center"/>
        <w:rPr>
          <w:rFonts w:ascii="Times New Roman" w:hAnsi="Times New Roman" w:cs="Times New Roman"/>
          <w:sz w:val="24"/>
          <w:szCs w:val="24"/>
          <w:lang w:val="en-GB"/>
        </w:rPr>
      </w:pPr>
      <w:r w:rsidRPr="00A5219D">
        <w:rPr>
          <w:rFonts w:ascii="Times New Roman" w:hAnsi="Times New Roman" w:cs="Times New Roman"/>
          <w:sz w:val="24"/>
          <w:szCs w:val="24"/>
          <w:lang w:val="en-GB"/>
        </w:rPr>
        <w:t>Legal Research: Outline</w:t>
      </w:r>
    </w:p>
    <w:p w:rsidR="001B6195" w:rsidRPr="00A5219D" w:rsidRDefault="00A9446F" w:rsidP="00A5219D">
      <w:pPr>
        <w:spacing w:line="480" w:lineRule="auto"/>
        <w:ind w:firstLine="720"/>
        <w:jc w:val="center"/>
        <w:rPr>
          <w:rFonts w:ascii="Times New Roman" w:hAnsi="Times New Roman" w:cs="Times New Roman"/>
          <w:sz w:val="24"/>
          <w:szCs w:val="24"/>
          <w:lang w:val="en-GB"/>
        </w:rPr>
      </w:pPr>
      <w:r w:rsidRPr="00A5219D">
        <w:rPr>
          <w:rFonts w:ascii="Times New Roman" w:hAnsi="Times New Roman" w:cs="Times New Roman"/>
          <w:sz w:val="24"/>
          <w:szCs w:val="24"/>
          <w:lang w:val="en-GB"/>
        </w:rPr>
        <w:t>Name</w:t>
      </w:r>
    </w:p>
    <w:p w:rsidR="001B6195" w:rsidRPr="00A5219D" w:rsidRDefault="00A9446F" w:rsidP="00A5219D">
      <w:pPr>
        <w:spacing w:line="480" w:lineRule="auto"/>
        <w:ind w:firstLine="720"/>
        <w:jc w:val="center"/>
        <w:rPr>
          <w:rFonts w:ascii="Times New Roman" w:hAnsi="Times New Roman" w:cs="Times New Roman"/>
          <w:sz w:val="24"/>
          <w:szCs w:val="24"/>
          <w:lang w:val="en-GB"/>
        </w:rPr>
      </w:pPr>
      <w:r w:rsidRPr="00A5219D">
        <w:rPr>
          <w:rFonts w:ascii="Times New Roman" w:hAnsi="Times New Roman" w:cs="Times New Roman"/>
          <w:sz w:val="24"/>
          <w:szCs w:val="24"/>
          <w:lang w:val="en-GB"/>
        </w:rPr>
        <w:t>Institution Affiliation</w:t>
      </w:r>
    </w:p>
    <w:p w:rsidR="001B6195" w:rsidRPr="00A5219D" w:rsidRDefault="00A9446F" w:rsidP="00A5219D">
      <w:pPr>
        <w:spacing w:line="480" w:lineRule="auto"/>
        <w:jc w:val="both"/>
        <w:rPr>
          <w:rFonts w:ascii="Times New Roman" w:hAnsi="Times New Roman" w:cs="Times New Roman"/>
          <w:sz w:val="24"/>
          <w:szCs w:val="24"/>
          <w:lang w:val="en-GB"/>
        </w:rPr>
      </w:pPr>
      <w:r w:rsidRPr="00A5219D">
        <w:rPr>
          <w:rFonts w:ascii="Times New Roman" w:hAnsi="Times New Roman" w:cs="Times New Roman"/>
          <w:sz w:val="24"/>
          <w:szCs w:val="24"/>
          <w:lang w:val="en-GB"/>
        </w:rPr>
        <w:br w:type="page"/>
      </w:r>
    </w:p>
    <w:p w:rsidR="001B6195" w:rsidRPr="00A5219D" w:rsidRDefault="001B6195" w:rsidP="00A5219D">
      <w:pPr>
        <w:spacing w:line="480" w:lineRule="auto"/>
        <w:ind w:firstLine="720"/>
        <w:jc w:val="both"/>
        <w:rPr>
          <w:rFonts w:ascii="Times New Roman" w:hAnsi="Times New Roman" w:cs="Times New Roman"/>
          <w:sz w:val="24"/>
          <w:szCs w:val="24"/>
          <w:lang w:val="en-GB"/>
        </w:rPr>
      </w:pPr>
    </w:p>
    <w:p w:rsidR="000F0A56" w:rsidRPr="00A5219D" w:rsidRDefault="00A9446F" w:rsidP="00A5219D">
      <w:pPr>
        <w:spacing w:line="480" w:lineRule="auto"/>
        <w:ind w:firstLine="720"/>
        <w:jc w:val="both"/>
        <w:rPr>
          <w:rFonts w:ascii="Times New Roman" w:hAnsi="Times New Roman" w:cs="Times New Roman"/>
          <w:sz w:val="24"/>
          <w:szCs w:val="24"/>
          <w:lang w:val="en-GB"/>
        </w:rPr>
      </w:pPr>
      <w:r w:rsidRPr="00A5219D">
        <w:rPr>
          <w:rFonts w:ascii="Times New Roman" w:hAnsi="Times New Roman" w:cs="Times New Roman"/>
          <w:sz w:val="24"/>
          <w:szCs w:val="24"/>
          <w:lang w:val="en-GB"/>
        </w:rPr>
        <w:t>Background</w:t>
      </w:r>
    </w:p>
    <w:p w:rsidR="00574924" w:rsidRPr="00A5219D" w:rsidRDefault="00A9446F" w:rsidP="00A5219D">
      <w:pPr>
        <w:spacing w:line="480" w:lineRule="auto"/>
        <w:ind w:firstLine="720"/>
        <w:jc w:val="both"/>
        <w:rPr>
          <w:rFonts w:ascii="Times New Roman" w:hAnsi="Times New Roman" w:cs="Times New Roman"/>
          <w:sz w:val="24"/>
          <w:szCs w:val="24"/>
          <w:lang w:val="en-GB"/>
        </w:rPr>
      </w:pPr>
      <w:r w:rsidRPr="00A5219D">
        <w:rPr>
          <w:rFonts w:ascii="Times New Roman" w:hAnsi="Times New Roman" w:cs="Times New Roman"/>
          <w:sz w:val="24"/>
          <w:szCs w:val="24"/>
          <w:lang w:val="en-GB"/>
        </w:rPr>
        <w:t xml:space="preserve">The advancement of </w:t>
      </w:r>
      <w:r w:rsidR="00A24581" w:rsidRPr="00A5219D">
        <w:rPr>
          <w:rFonts w:ascii="Times New Roman" w:hAnsi="Times New Roman" w:cs="Times New Roman"/>
          <w:sz w:val="24"/>
          <w:szCs w:val="24"/>
          <w:lang w:val="en-GB"/>
        </w:rPr>
        <w:t>technology</w:t>
      </w:r>
      <w:r w:rsidRPr="00A5219D">
        <w:rPr>
          <w:rFonts w:ascii="Times New Roman" w:hAnsi="Times New Roman" w:cs="Times New Roman"/>
          <w:sz w:val="24"/>
          <w:szCs w:val="24"/>
          <w:lang w:val="en-GB"/>
        </w:rPr>
        <w:t xml:space="preserve"> and its application in healthcare and medicine has </w:t>
      </w:r>
      <w:r w:rsidR="00A24581" w:rsidRPr="00A5219D">
        <w:rPr>
          <w:rFonts w:ascii="Times New Roman" w:hAnsi="Times New Roman" w:cs="Times New Roman"/>
          <w:sz w:val="24"/>
          <w:szCs w:val="24"/>
          <w:lang w:val="en-GB"/>
        </w:rPr>
        <w:t>led</w:t>
      </w:r>
      <w:r w:rsidRPr="00A5219D">
        <w:rPr>
          <w:rFonts w:ascii="Times New Roman" w:hAnsi="Times New Roman" w:cs="Times New Roman"/>
          <w:sz w:val="24"/>
          <w:szCs w:val="24"/>
          <w:lang w:val="en-GB"/>
        </w:rPr>
        <w:t xml:space="preserve"> to the opening up </w:t>
      </w:r>
      <w:r w:rsidR="00A24581" w:rsidRPr="00A5219D">
        <w:rPr>
          <w:rFonts w:ascii="Times New Roman" w:hAnsi="Times New Roman" w:cs="Times New Roman"/>
          <w:sz w:val="24"/>
          <w:szCs w:val="24"/>
          <w:lang w:val="en-GB"/>
        </w:rPr>
        <w:t>of</w:t>
      </w:r>
      <w:r w:rsidRPr="00A5219D">
        <w:rPr>
          <w:rFonts w:ascii="Times New Roman" w:hAnsi="Times New Roman" w:cs="Times New Roman"/>
          <w:sz w:val="24"/>
          <w:szCs w:val="24"/>
          <w:lang w:val="en-GB"/>
        </w:rPr>
        <w:t xml:space="preserve"> possibilities previously unimagined. </w:t>
      </w:r>
      <w:r w:rsidR="00DD274A" w:rsidRPr="00A5219D">
        <w:rPr>
          <w:rFonts w:ascii="Times New Roman" w:hAnsi="Times New Roman" w:cs="Times New Roman"/>
          <w:sz w:val="24"/>
          <w:szCs w:val="24"/>
          <w:lang w:val="en-GB"/>
        </w:rPr>
        <w:t xml:space="preserve">Medical professionals have been working together in developing ways of managing health issues that have posed </w:t>
      </w:r>
      <w:r w:rsidR="00544EAB" w:rsidRPr="00A5219D">
        <w:rPr>
          <w:rFonts w:ascii="Times New Roman" w:hAnsi="Times New Roman" w:cs="Times New Roman"/>
          <w:sz w:val="24"/>
          <w:szCs w:val="24"/>
          <w:lang w:val="en-GB"/>
        </w:rPr>
        <w:t xml:space="preserve">a challenge. One </w:t>
      </w:r>
      <w:r w:rsidR="00A24581" w:rsidRPr="00A5219D">
        <w:rPr>
          <w:rFonts w:ascii="Times New Roman" w:hAnsi="Times New Roman" w:cs="Times New Roman"/>
          <w:sz w:val="24"/>
          <w:szCs w:val="24"/>
          <w:lang w:val="en-GB"/>
        </w:rPr>
        <w:t>discovery</w:t>
      </w:r>
      <w:r w:rsidR="00544EAB" w:rsidRPr="00A5219D">
        <w:rPr>
          <w:rFonts w:ascii="Times New Roman" w:hAnsi="Times New Roman" w:cs="Times New Roman"/>
          <w:sz w:val="24"/>
          <w:szCs w:val="24"/>
          <w:lang w:val="en-GB"/>
        </w:rPr>
        <w:t xml:space="preserve"> made in medical research </w:t>
      </w:r>
      <w:r w:rsidR="00F36E2D">
        <w:rPr>
          <w:rFonts w:ascii="Times New Roman" w:hAnsi="Times New Roman" w:cs="Times New Roman"/>
          <w:sz w:val="24"/>
          <w:szCs w:val="24"/>
          <w:lang w:val="en-GB"/>
        </w:rPr>
        <w:t>i</w:t>
      </w:r>
      <w:r w:rsidR="00544EAB" w:rsidRPr="00A5219D">
        <w:rPr>
          <w:rFonts w:ascii="Times New Roman" w:hAnsi="Times New Roman" w:cs="Times New Roman"/>
          <w:sz w:val="24"/>
          <w:szCs w:val="24"/>
          <w:lang w:val="en-GB"/>
        </w:rPr>
        <w:t xml:space="preserve">s gene editing, which is the process of altering the structure of a gene </w:t>
      </w:r>
      <w:r w:rsidR="00F36E2D">
        <w:rPr>
          <w:rFonts w:ascii="Times New Roman" w:hAnsi="Times New Roman" w:cs="Times New Roman"/>
          <w:sz w:val="24"/>
          <w:szCs w:val="24"/>
          <w:lang w:val="en-GB"/>
        </w:rPr>
        <w:t xml:space="preserve">using enzymes or virus </w:t>
      </w:r>
      <w:r w:rsidR="00544EAB" w:rsidRPr="00A5219D">
        <w:rPr>
          <w:rFonts w:ascii="Times New Roman" w:hAnsi="Times New Roman" w:cs="Times New Roman"/>
          <w:sz w:val="24"/>
          <w:szCs w:val="24"/>
          <w:lang w:val="en-GB"/>
        </w:rPr>
        <w:t xml:space="preserve">so that the organism </w:t>
      </w:r>
      <w:r w:rsidR="00487CE1" w:rsidRPr="00A5219D">
        <w:rPr>
          <w:rFonts w:ascii="Times New Roman" w:hAnsi="Times New Roman" w:cs="Times New Roman"/>
          <w:sz w:val="24"/>
          <w:szCs w:val="24"/>
          <w:lang w:val="en-GB"/>
        </w:rPr>
        <w:t xml:space="preserve">resulting from this alteration has features different from those of the </w:t>
      </w:r>
      <w:r w:rsidR="00DA46C0">
        <w:rPr>
          <w:rFonts w:ascii="Times New Roman" w:hAnsi="Times New Roman" w:cs="Times New Roman"/>
          <w:sz w:val="24"/>
          <w:szCs w:val="24"/>
          <w:lang w:val="en-GB"/>
        </w:rPr>
        <w:t>unaltered</w:t>
      </w:r>
      <w:r w:rsidR="00487CE1" w:rsidRPr="00A5219D">
        <w:rPr>
          <w:rFonts w:ascii="Times New Roman" w:hAnsi="Times New Roman" w:cs="Times New Roman"/>
          <w:sz w:val="24"/>
          <w:szCs w:val="24"/>
          <w:lang w:val="en-GB"/>
        </w:rPr>
        <w:t xml:space="preserve"> organism. Although gene editing began with experimenting with animals, its advancement and application in human beings have raised a lot of</w:t>
      </w:r>
      <w:r w:rsidR="00415F27" w:rsidRPr="00A5219D">
        <w:rPr>
          <w:rFonts w:ascii="Times New Roman" w:hAnsi="Times New Roman" w:cs="Times New Roman"/>
          <w:sz w:val="24"/>
          <w:szCs w:val="24"/>
          <w:lang w:val="en-GB"/>
        </w:rPr>
        <w:t xml:space="preserve"> concerns concerning its legality and ethical position.</w:t>
      </w:r>
      <w:r w:rsidR="005354E8" w:rsidRPr="00A5219D">
        <w:rPr>
          <w:rFonts w:ascii="Times New Roman" w:hAnsi="Times New Roman" w:cs="Times New Roman"/>
          <w:sz w:val="24"/>
          <w:szCs w:val="24"/>
          <w:lang w:val="en-GB"/>
        </w:rPr>
        <w:t xml:space="preserve"> Social groups and legal bodies have raised </w:t>
      </w:r>
      <w:r w:rsidR="00AE23C5" w:rsidRPr="00A5219D">
        <w:rPr>
          <w:rFonts w:ascii="Times New Roman" w:hAnsi="Times New Roman" w:cs="Times New Roman"/>
          <w:sz w:val="24"/>
          <w:szCs w:val="24"/>
          <w:lang w:val="en-GB"/>
        </w:rPr>
        <w:t>concerns about the practice and its implications in human application.</w:t>
      </w:r>
    </w:p>
    <w:p w:rsidR="00770319" w:rsidRPr="00A5219D" w:rsidRDefault="00A9446F" w:rsidP="00A5219D">
      <w:pPr>
        <w:spacing w:line="480" w:lineRule="auto"/>
        <w:ind w:firstLine="720"/>
        <w:jc w:val="both"/>
        <w:rPr>
          <w:rFonts w:ascii="Times New Roman" w:hAnsi="Times New Roman" w:cs="Times New Roman"/>
          <w:sz w:val="24"/>
          <w:szCs w:val="24"/>
          <w:lang w:val="en-GB"/>
        </w:rPr>
      </w:pPr>
      <w:r w:rsidRPr="00A5219D">
        <w:rPr>
          <w:rFonts w:ascii="Times New Roman" w:hAnsi="Times New Roman" w:cs="Times New Roman"/>
          <w:sz w:val="24"/>
          <w:szCs w:val="24"/>
          <w:lang w:val="en-GB"/>
        </w:rPr>
        <w:t>Purpose</w:t>
      </w:r>
    </w:p>
    <w:p w:rsidR="00AE23C5" w:rsidRPr="00A5219D" w:rsidRDefault="00A9446F" w:rsidP="00A5219D">
      <w:pPr>
        <w:spacing w:line="480" w:lineRule="auto"/>
        <w:ind w:firstLine="720"/>
        <w:jc w:val="both"/>
        <w:rPr>
          <w:rFonts w:ascii="Times New Roman" w:hAnsi="Times New Roman" w:cs="Times New Roman"/>
          <w:sz w:val="24"/>
          <w:szCs w:val="24"/>
          <w:lang w:val="en-GB"/>
        </w:rPr>
      </w:pPr>
      <w:r w:rsidRPr="00A5219D">
        <w:rPr>
          <w:rFonts w:ascii="Times New Roman" w:hAnsi="Times New Roman" w:cs="Times New Roman"/>
          <w:sz w:val="24"/>
          <w:szCs w:val="24"/>
          <w:lang w:val="en-GB"/>
        </w:rPr>
        <w:t>Th</w:t>
      </w:r>
      <w:r w:rsidR="00FF6AE0" w:rsidRPr="00A5219D">
        <w:rPr>
          <w:rFonts w:ascii="Times New Roman" w:hAnsi="Times New Roman" w:cs="Times New Roman"/>
          <w:sz w:val="24"/>
          <w:szCs w:val="24"/>
          <w:lang w:val="en-GB"/>
        </w:rPr>
        <w:t xml:space="preserve">e purpose of this research is to study and provide a legal stand on gene editing in human beings. Study of laws, professional ethics and </w:t>
      </w:r>
      <w:r w:rsidR="00BE780B" w:rsidRPr="00A5219D">
        <w:rPr>
          <w:rFonts w:ascii="Times New Roman" w:hAnsi="Times New Roman" w:cs="Times New Roman"/>
          <w:sz w:val="24"/>
          <w:szCs w:val="24"/>
          <w:lang w:val="en-GB"/>
        </w:rPr>
        <w:t xml:space="preserve">legal and moral values surrounding human </w:t>
      </w:r>
      <w:r w:rsidR="00A24581" w:rsidRPr="00A5219D">
        <w:rPr>
          <w:rFonts w:ascii="Times New Roman" w:hAnsi="Times New Roman" w:cs="Times New Roman"/>
          <w:sz w:val="24"/>
          <w:szCs w:val="24"/>
          <w:lang w:val="en-GB"/>
        </w:rPr>
        <w:t>gene</w:t>
      </w:r>
      <w:r w:rsidR="00BE780B" w:rsidRPr="00A5219D">
        <w:rPr>
          <w:rFonts w:ascii="Times New Roman" w:hAnsi="Times New Roman" w:cs="Times New Roman"/>
          <w:sz w:val="24"/>
          <w:szCs w:val="24"/>
          <w:lang w:val="en-GB"/>
        </w:rPr>
        <w:t xml:space="preserve"> editing form the basis of research. Questions attempted to answer in this research are</w:t>
      </w:r>
      <w:r w:rsidR="00DA46C0">
        <w:rPr>
          <w:rFonts w:ascii="Times New Roman" w:hAnsi="Times New Roman" w:cs="Times New Roman"/>
          <w:sz w:val="24"/>
          <w:szCs w:val="24"/>
          <w:lang w:val="en-GB"/>
        </w:rPr>
        <w:t>,</w:t>
      </w:r>
      <w:r w:rsidR="00BE780B" w:rsidRPr="00A5219D">
        <w:rPr>
          <w:rFonts w:ascii="Times New Roman" w:hAnsi="Times New Roman" w:cs="Times New Roman"/>
          <w:sz w:val="24"/>
          <w:szCs w:val="24"/>
          <w:lang w:val="en-GB"/>
        </w:rPr>
        <w:t xml:space="preserve"> what the</w:t>
      </w:r>
      <w:r w:rsidR="00935B15" w:rsidRPr="00A5219D">
        <w:rPr>
          <w:rFonts w:ascii="Times New Roman" w:hAnsi="Times New Roman" w:cs="Times New Roman"/>
          <w:sz w:val="24"/>
          <w:szCs w:val="24"/>
          <w:lang w:val="en-GB"/>
        </w:rPr>
        <w:t xml:space="preserve"> legal</w:t>
      </w:r>
      <w:r w:rsidR="00BE780B" w:rsidRPr="00A5219D">
        <w:rPr>
          <w:rFonts w:ascii="Times New Roman" w:hAnsi="Times New Roman" w:cs="Times New Roman"/>
          <w:sz w:val="24"/>
          <w:szCs w:val="24"/>
          <w:lang w:val="en-GB"/>
        </w:rPr>
        <w:t xml:space="preserve"> implications of gene editing are? </w:t>
      </w:r>
      <w:r w:rsidR="00935B15" w:rsidRPr="00A5219D">
        <w:rPr>
          <w:rFonts w:ascii="Times New Roman" w:hAnsi="Times New Roman" w:cs="Times New Roman"/>
          <w:sz w:val="24"/>
          <w:szCs w:val="24"/>
          <w:lang w:val="en-GB"/>
        </w:rPr>
        <w:t xml:space="preserve">What are the ethical consequences of gene editing? </w:t>
      </w:r>
      <w:r w:rsidR="00193DF2" w:rsidRPr="00A5219D">
        <w:rPr>
          <w:rFonts w:ascii="Times New Roman" w:hAnsi="Times New Roman" w:cs="Times New Roman"/>
          <w:sz w:val="24"/>
          <w:szCs w:val="24"/>
          <w:lang w:val="en-GB"/>
        </w:rPr>
        <w:t xml:space="preserve">Can an individual file a lawsuit against a health facility that conducts gene alteration on an unwilling individual? </w:t>
      </w:r>
      <w:r w:rsidR="009B00F2" w:rsidRPr="00A5219D">
        <w:rPr>
          <w:rFonts w:ascii="Times New Roman" w:hAnsi="Times New Roman" w:cs="Times New Roman"/>
          <w:sz w:val="24"/>
          <w:szCs w:val="24"/>
          <w:lang w:val="en-GB"/>
        </w:rPr>
        <w:t xml:space="preserve">Are there regulations governing gene editing in human beings, and what do they state? </w:t>
      </w:r>
      <w:r w:rsidR="00214A58" w:rsidRPr="00A5219D">
        <w:rPr>
          <w:rFonts w:ascii="Times New Roman" w:hAnsi="Times New Roman" w:cs="Times New Roman"/>
          <w:sz w:val="24"/>
          <w:szCs w:val="24"/>
          <w:lang w:val="en-GB"/>
        </w:rPr>
        <w:t xml:space="preserve">The paper also gives </w:t>
      </w:r>
      <w:r w:rsidR="0061386C" w:rsidRPr="00A5219D">
        <w:rPr>
          <w:rFonts w:ascii="Times New Roman" w:hAnsi="Times New Roman" w:cs="Times New Roman"/>
          <w:sz w:val="24"/>
          <w:szCs w:val="24"/>
          <w:lang w:val="en-GB"/>
        </w:rPr>
        <w:t>recommendations</w:t>
      </w:r>
      <w:r w:rsidR="00214A58" w:rsidRPr="00A5219D">
        <w:rPr>
          <w:rFonts w:ascii="Times New Roman" w:hAnsi="Times New Roman" w:cs="Times New Roman"/>
          <w:sz w:val="24"/>
          <w:szCs w:val="24"/>
          <w:lang w:val="en-GB"/>
        </w:rPr>
        <w:t xml:space="preserve"> about the conduct of professionals conducting gene editing and the eth</w:t>
      </w:r>
      <w:r w:rsidR="00D82307" w:rsidRPr="00A5219D">
        <w:rPr>
          <w:rFonts w:ascii="Times New Roman" w:hAnsi="Times New Roman" w:cs="Times New Roman"/>
          <w:sz w:val="24"/>
          <w:szCs w:val="24"/>
          <w:lang w:val="en-GB"/>
        </w:rPr>
        <w:t xml:space="preserve">ical and legal response to the </w:t>
      </w:r>
      <w:r w:rsidR="00214A58" w:rsidRPr="00A5219D">
        <w:rPr>
          <w:rFonts w:ascii="Times New Roman" w:hAnsi="Times New Roman" w:cs="Times New Roman"/>
          <w:sz w:val="24"/>
          <w:szCs w:val="24"/>
          <w:lang w:val="en-GB"/>
        </w:rPr>
        <w:t>practice.</w:t>
      </w:r>
    </w:p>
    <w:p w:rsidR="001A7BEF" w:rsidRDefault="001A7BEF" w:rsidP="00A5219D">
      <w:pPr>
        <w:spacing w:line="480" w:lineRule="auto"/>
        <w:ind w:firstLine="720"/>
        <w:jc w:val="both"/>
        <w:rPr>
          <w:rFonts w:ascii="Times New Roman" w:hAnsi="Times New Roman" w:cs="Times New Roman"/>
          <w:sz w:val="24"/>
          <w:szCs w:val="24"/>
          <w:lang w:val="en-GB"/>
        </w:rPr>
      </w:pPr>
    </w:p>
    <w:p w:rsidR="001A7BEF" w:rsidRDefault="001A7BEF" w:rsidP="00A5219D">
      <w:pPr>
        <w:spacing w:line="480" w:lineRule="auto"/>
        <w:ind w:firstLine="720"/>
        <w:jc w:val="both"/>
        <w:rPr>
          <w:rFonts w:ascii="Times New Roman" w:hAnsi="Times New Roman" w:cs="Times New Roman"/>
          <w:sz w:val="24"/>
          <w:szCs w:val="24"/>
          <w:lang w:val="en-GB"/>
        </w:rPr>
      </w:pPr>
    </w:p>
    <w:p w:rsidR="00770319" w:rsidRPr="00A5219D" w:rsidRDefault="00A9446F" w:rsidP="00A5219D">
      <w:pPr>
        <w:spacing w:line="480" w:lineRule="auto"/>
        <w:ind w:firstLine="720"/>
        <w:jc w:val="both"/>
        <w:rPr>
          <w:rFonts w:ascii="Times New Roman" w:hAnsi="Times New Roman" w:cs="Times New Roman"/>
          <w:sz w:val="24"/>
          <w:szCs w:val="24"/>
          <w:lang w:val="en-GB"/>
        </w:rPr>
      </w:pPr>
      <w:r w:rsidRPr="00A5219D">
        <w:rPr>
          <w:rFonts w:ascii="Times New Roman" w:hAnsi="Times New Roman" w:cs="Times New Roman"/>
          <w:sz w:val="24"/>
          <w:szCs w:val="24"/>
          <w:lang w:val="en-GB"/>
        </w:rPr>
        <w:lastRenderedPageBreak/>
        <w:t>Regulations</w:t>
      </w:r>
    </w:p>
    <w:p w:rsidR="00D82307" w:rsidRPr="00A5219D" w:rsidRDefault="00A9446F" w:rsidP="00A5219D">
      <w:pPr>
        <w:spacing w:line="480" w:lineRule="auto"/>
        <w:ind w:firstLine="720"/>
        <w:jc w:val="both"/>
        <w:rPr>
          <w:rFonts w:ascii="Times New Roman" w:hAnsi="Times New Roman" w:cs="Times New Roman"/>
          <w:sz w:val="24"/>
          <w:szCs w:val="24"/>
          <w:lang w:val="en-GB"/>
        </w:rPr>
      </w:pPr>
      <w:r w:rsidRPr="00A5219D">
        <w:rPr>
          <w:rFonts w:ascii="Times New Roman" w:hAnsi="Times New Roman" w:cs="Times New Roman"/>
          <w:sz w:val="24"/>
          <w:szCs w:val="24"/>
          <w:lang w:val="en-GB"/>
        </w:rPr>
        <w:t xml:space="preserve">Gene editing is a scientific practice </w:t>
      </w:r>
      <w:r w:rsidR="0061386C" w:rsidRPr="00A5219D">
        <w:rPr>
          <w:rFonts w:ascii="Times New Roman" w:hAnsi="Times New Roman" w:cs="Times New Roman"/>
          <w:sz w:val="24"/>
          <w:szCs w:val="24"/>
          <w:lang w:val="en-GB"/>
        </w:rPr>
        <w:t>that</w:t>
      </w:r>
      <w:r w:rsidR="00FC11D1" w:rsidRPr="00A5219D">
        <w:rPr>
          <w:rFonts w:ascii="Times New Roman" w:hAnsi="Times New Roman" w:cs="Times New Roman"/>
          <w:sz w:val="24"/>
          <w:szCs w:val="24"/>
          <w:lang w:val="en-GB"/>
        </w:rPr>
        <w:t xml:space="preserve"> is subject</w:t>
      </w:r>
      <w:r w:rsidRPr="00A5219D">
        <w:rPr>
          <w:rFonts w:ascii="Times New Roman" w:hAnsi="Times New Roman" w:cs="Times New Roman"/>
          <w:sz w:val="24"/>
          <w:szCs w:val="24"/>
          <w:lang w:val="en-GB"/>
        </w:rPr>
        <w:t xml:space="preserve"> to legal </w:t>
      </w:r>
      <w:r w:rsidR="001C1FC5">
        <w:rPr>
          <w:rFonts w:ascii="Times New Roman" w:hAnsi="Times New Roman" w:cs="Times New Roman"/>
          <w:sz w:val="24"/>
          <w:szCs w:val="24"/>
          <w:lang w:val="en-GB"/>
        </w:rPr>
        <w:t>scrutiny</w:t>
      </w:r>
      <w:r w:rsidRPr="00A5219D">
        <w:rPr>
          <w:rFonts w:ascii="Times New Roman" w:hAnsi="Times New Roman" w:cs="Times New Roman"/>
          <w:sz w:val="24"/>
          <w:szCs w:val="24"/>
          <w:lang w:val="en-GB"/>
        </w:rPr>
        <w:t xml:space="preserve"> because of its potential misuse and adverse consequences on the human </w:t>
      </w:r>
      <w:r w:rsidR="008209FF" w:rsidRPr="00A5219D">
        <w:rPr>
          <w:rFonts w:ascii="Times New Roman" w:hAnsi="Times New Roman" w:cs="Times New Roman"/>
          <w:sz w:val="24"/>
          <w:szCs w:val="24"/>
          <w:lang w:val="en-GB"/>
        </w:rPr>
        <w:t>body.</w:t>
      </w:r>
      <w:r w:rsidR="0061386C" w:rsidRPr="00A5219D">
        <w:rPr>
          <w:rFonts w:ascii="Times New Roman" w:hAnsi="Times New Roman" w:cs="Times New Roman"/>
          <w:sz w:val="24"/>
          <w:szCs w:val="24"/>
          <w:lang w:val="en-GB"/>
        </w:rPr>
        <w:t xml:space="preserve"> </w:t>
      </w:r>
      <w:r w:rsidR="00F0669C" w:rsidRPr="00A5219D">
        <w:rPr>
          <w:rFonts w:ascii="Times New Roman" w:hAnsi="Times New Roman" w:cs="Times New Roman"/>
          <w:sz w:val="24"/>
          <w:szCs w:val="24"/>
          <w:lang w:val="en-GB"/>
        </w:rPr>
        <w:t xml:space="preserve">The </w:t>
      </w:r>
      <w:r w:rsidR="002000B6" w:rsidRPr="00A5219D">
        <w:rPr>
          <w:rFonts w:ascii="Times New Roman" w:hAnsi="Times New Roman" w:cs="Times New Roman"/>
          <w:sz w:val="24"/>
          <w:szCs w:val="24"/>
          <w:lang w:val="en-GB"/>
        </w:rPr>
        <w:t xml:space="preserve">first </w:t>
      </w:r>
      <w:r w:rsidR="00A24581" w:rsidRPr="00A5219D">
        <w:rPr>
          <w:rFonts w:ascii="Times New Roman" w:hAnsi="Times New Roman" w:cs="Times New Roman"/>
          <w:sz w:val="24"/>
          <w:szCs w:val="24"/>
          <w:lang w:val="en-GB"/>
        </w:rPr>
        <w:t>result</w:t>
      </w:r>
      <w:r w:rsidR="002000B6" w:rsidRPr="00A5219D">
        <w:rPr>
          <w:rFonts w:ascii="Times New Roman" w:hAnsi="Times New Roman" w:cs="Times New Roman"/>
          <w:sz w:val="24"/>
          <w:szCs w:val="24"/>
          <w:lang w:val="en-GB"/>
        </w:rPr>
        <w:t xml:space="preserve"> of genetic </w:t>
      </w:r>
      <w:r w:rsidR="00B7359E" w:rsidRPr="00A5219D">
        <w:rPr>
          <w:rFonts w:ascii="Times New Roman" w:hAnsi="Times New Roman" w:cs="Times New Roman"/>
          <w:sz w:val="24"/>
          <w:szCs w:val="24"/>
          <w:lang w:val="en-GB"/>
        </w:rPr>
        <w:t xml:space="preserve">modification was </w:t>
      </w:r>
      <w:r w:rsidR="00A24581" w:rsidRPr="00A5219D">
        <w:rPr>
          <w:rFonts w:ascii="Times New Roman" w:hAnsi="Times New Roman" w:cs="Times New Roman"/>
          <w:sz w:val="24"/>
          <w:szCs w:val="24"/>
          <w:lang w:val="en-GB"/>
        </w:rPr>
        <w:t>reported</w:t>
      </w:r>
      <w:r w:rsidR="00B7359E" w:rsidRPr="00A5219D">
        <w:rPr>
          <w:rFonts w:ascii="Times New Roman" w:hAnsi="Times New Roman" w:cs="Times New Roman"/>
          <w:sz w:val="24"/>
          <w:szCs w:val="24"/>
          <w:lang w:val="en-GB"/>
        </w:rPr>
        <w:t xml:space="preserve"> in 1996</w:t>
      </w:r>
      <w:r w:rsidR="00EB672F" w:rsidRPr="00A5219D">
        <w:rPr>
          <w:rFonts w:ascii="Times New Roman" w:hAnsi="Times New Roman" w:cs="Times New Roman"/>
          <w:sz w:val="24"/>
          <w:szCs w:val="24"/>
          <w:lang w:val="en-GB"/>
        </w:rPr>
        <w:t xml:space="preserve"> when the Dolly, the sheep, was born </w:t>
      </w:r>
      <w:r w:rsidR="00860929" w:rsidRPr="00A5219D">
        <w:rPr>
          <w:rStyle w:val="selectable"/>
          <w:rFonts w:ascii="Times New Roman" w:hAnsi="Times New Roman" w:cs="Times New Roman"/>
          <w:color w:val="000000"/>
          <w:sz w:val="24"/>
          <w:szCs w:val="24"/>
        </w:rPr>
        <w:t>(Knoppers et al., 2017)</w:t>
      </w:r>
      <w:r w:rsidR="00EB672F" w:rsidRPr="00A5219D">
        <w:rPr>
          <w:rFonts w:ascii="Times New Roman" w:hAnsi="Times New Roman" w:cs="Times New Roman"/>
          <w:sz w:val="24"/>
          <w:szCs w:val="24"/>
          <w:lang w:val="en-GB"/>
        </w:rPr>
        <w:t>.</w:t>
      </w:r>
      <w:r w:rsidR="00A84A9A" w:rsidRPr="00A5219D">
        <w:rPr>
          <w:rFonts w:ascii="Times New Roman" w:hAnsi="Times New Roman" w:cs="Times New Roman"/>
          <w:sz w:val="24"/>
          <w:szCs w:val="24"/>
          <w:lang w:val="en-GB"/>
        </w:rPr>
        <w:t xml:space="preserve"> The </w:t>
      </w:r>
      <w:r w:rsidR="00F0669C" w:rsidRPr="00A5219D">
        <w:rPr>
          <w:rFonts w:ascii="Times New Roman" w:hAnsi="Times New Roman" w:cs="Times New Roman"/>
          <w:sz w:val="24"/>
          <w:szCs w:val="24"/>
          <w:lang w:val="en-GB"/>
        </w:rPr>
        <w:t xml:space="preserve">Assisted Human </w:t>
      </w:r>
      <w:r w:rsidR="00A24581" w:rsidRPr="00A5219D">
        <w:rPr>
          <w:rFonts w:ascii="Times New Roman" w:hAnsi="Times New Roman" w:cs="Times New Roman"/>
          <w:sz w:val="24"/>
          <w:szCs w:val="24"/>
          <w:lang w:val="en-GB"/>
        </w:rPr>
        <w:t>Reproductive</w:t>
      </w:r>
      <w:r w:rsidR="00F0669C" w:rsidRPr="00A5219D">
        <w:rPr>
          <w:rFonts w:ascii="Times New Roman" w:hAnsi="Times New Roman" w:cs="Times New Roman"/>
          <w:sz w:val="24"/>
          <w:szCs w:val="24"/>
          <w:lang w:val="en-GB"/>
        </w:rPr>
        <w:t xml:space="preserve"> Act of Canada prohibits </w:t>
      </w:r>
      <w:r w:rsidR="00213E6D" w:rsidRPr="00A5219D">
        <w:rPr>
          <w:rFonts w:ascii="Times New Roman" w:hAnsi="Times New Roman" w:cs="Times New Roman"/>
          <w:sz w:val="24"/>
          <w:szCs w:val="24"/>
          <w:lang w:val="en-GB"/>
        </w:rPr>
        <w:t>the practice of gene alterat</w:t>
      </w:r>
      <w:r w:rsidR="009448A0" w:rsidRPr="00A5219D">
        <w:rPr>
          <w:rFonts w:ascii="Times New Roman" w:hAnsi="Times New Roman" w:cs="Times New Roman"/>
          <w:sz w:val="24"/>
          <w:szCs w:val="24"/>
          <w:lang w:val="en-GB"/>
        </w:rPr>
        <w:t xml:space="preserve">ion that can be passed to descendants in human beings </w:t>
      </w:r>
      <w:r w:rsidR="00860929" w:rsidRPr="00A5219D">
        <w:rPr>
          <w:rStyle w:val="selectable"/>
          <w:rFonts w:ascii="Times New Roman" w:hAnsi="Times New Roman" w:cs="Times New Roman"/>
          <w:color w:val="000000"/>
          <w:sz w:val="24"/>
          <w:szCs w:val="24"/>
        </w:rPr>
        <w:t>(Knoppers et al., 2017)</w:t>
      </w:r>
      <w:r w:rsidR="009448A0" w:rsidRPr="00A5219D">
        <w:rPr>
          <w:rFonts w:ascii="Times New Roman" w:hAnsi="Times New Roman" w:cs="Times New Roman"/>
          <w:sz w:val="24"/>
          <w:szCs w:val="24"/>
          <w:lang w:val="en-GB"/>
        </w:rPr>
        <w:t>.</w:t>
      </w:r>
      <w:r w:rsidR="003B785F" w:rsidRPr="00A5219D">
        <w:rPr>
          <w:rFonts w:ascii="Times New Roman" w:hAnsi="Times New Roman" w:cs="Times New Roman"/>
          <w:sz w:val="24"/>
          <w:szCs w:val="24"/>
          <w:lang w:val="en-GB"/>
        </w:rPr>
        <w:t xml:space="preserve"> </w:t>
      </w:r>
      <w:r w:rsidR="00FC11D1" w:rsidRPr="00A5219D">
        <w:rPr>
          <w:rFonts w:ascii="Times New Roman" w:hAnsi="Times New Roman" w:cs="Times New Roman"/>
          <w:sz w:val="24"/>
          <w:szCs w:val="24"/>
          <w:lang w:val="en-GB"/>
        </w:rPr>
        <w:t xml:space="preserve">The ban was </w:t>
      </w:r>
      <w:r w:rsidR="00A24581" w:rsidRPr="00A5219D">
        <w:rPr>
          <w:rFonts w:ascii="Times New Roman" w:hAnsi="Times New Roman" w:cs="Times New Roman"/>
          <w:sz w:val="24"/>
          <w:szCs w:val="24"/>
          <w:lang w:val="en-GB"/>
        </w:rPr>
        <w:t>a result</w:t>
      </w:r>
      <w:r w:rsidR="00FC11D1" w:rsidRPr="00A5219D">
        <w:rPr>
          <w:rFonts w:ascii="Times New Roman" w:hAnsi="Times New Roman" w:cs="Times New Roman"/>
          <w:sz w:val="24"/>
          <w:szCs w:val="24"/>
          <w:lang w:val="en-GB"/>
        </w:rPr>
        <w:t xml:space="preserve"> of </w:t>
      </w:r>
      <w:r w:rsidR="0097669F" w:rsidRPr="00A5219D">
        <w:rPr>
          <w:rFonts w:ascii="Times New Roman" w:hAnsi="Times New Roman" w:cs="Times New Roman"/>
          <w:sz w:val="24"/>
          <w:szCs w:val="24"/>
          <w:lang w:val="en-GB"/>
        </w:rPr>
        <w:t xml:space="preserve">the debate about the </w:t>
      </w:r>
      <w:r w:rsidR="00A24581" w:rsidRPr="00A5219D">
        <w:rPr>
          <w:rFonts w:ascii="Times New Roman" w:hAnsi="Times New Roman" w:cs="Times New Roman"/>
          <w:sz w:val="24"/>
          <w:szCs w:val="24"/>
          <w:lang w:val="en-GB"/>
        </w:rPr>
        <w:t>possible</w:t>
      </w:r>
      <w:r w:rsidR="0097669F" w:rsidRPr="00A5219D">
        <w:rPr>
          <w:rFonts w:ascii="Times New Roman" w:hAnsi="Times New Roman" w:cs="Times New Roman"/>
          <w:sz w:val="24"/>
          <w:szCs w:val="24"/>
          <w:lang w:val="en-GB"/>
        </w:rPr>
        <w:t xml:space="preserve"> future applications of gene editing. The legal prohibition of human gene editing is not globally uniform. Some countries </w:t>
      </w:r>
      <w:r w:rsidR="00A41A18" w:rsidRPr="00A5219D">
        <w:rPr>
          <w:rFonts w:ascii="Times New Roman" w:hAnsi="Times New Roman" w:cs="Times New Roman"/>
          <w:sz w:val="24"/>
          <w:szCs w:val="24"/>
          <w:lang w:val="en-GB"/>
        </w:rPr>
        <w:t>apply regulatory measures on scientific research and take criminalization as a last resort.</w:t>
      </w:r>
      <w:r w:rsidR="005B6586" w:rsidRPr="00A5219D">
        <w:rPr>
          <w:rFonts w:ascii="Times New Roman" w:hAnsi="Times New Roman" w:cs="Times New Roman"/>
          <w:sz w:val="24"/>
          <w:szCs w:val="24"/>
          <w:lang w:val="en-GB"/>
        </w:rPr>
        <w:t xml:space="preserve"> </w:t>
      </w:r>
      <w:r w:rsidR="005213E8" w:rsidRPr="00A5219D">
        <w:rPr>
          <w:rFonts w:ascii="Times New Roman" w:hAnsi="Times New Roman" w:cs="Times New Roman"/>
          <w:sz w:val="24"/>
          <w:szCs w:val="24"/>
          <w:lang w:val="en-GB"/>
        </w:rPr>
        <w:t xml:space="preserve">The inconsistencies in the global regulation of human gene editing leave a gap for the scientists and legal bodies that calls for a need to have </w:t>
      </w:r>
      <w:r w:rsidR="00D03DE3" w:rsidRPr="00A5219D">
        <w:rPr>
          <w:rFonts w:ascii="Times New Roman" w:hAnsi="Times New Roman" w:cs="Times New Roman"/>
          <w:sz w:val="24"/>
          <w:szCs w:val="24"/>
          <w:lang w:val="en-GB"/>
        </w:rPr>
        <w:t>a consensus on the extent of its application on human beings.</w:t>
      </w:r>
    </w:p>
    <w:p w:rsidR="00770319" w:rsidRPr="00A5219D" w:rsidRDefault="00A9446F" w:rsidP="00A5219D">
      <w:pPr>
        <w:spacing w:line="480" w:lineRule="auto"/>
        <w:ind w:firstLine="720"/>
        <w:jc w:val="both"/>
        <w:rPr>
          <w:rFonts w:ascii="Times New Roman" w:hAnsi="Times New Roman" w:cs="Times New Roman"/>
          <w:sz w:val="24"/>
          <w:szCs w:val="24"/>
          <w:lang w:val="en-GB"/>
        </w:rPr>
      </w:pPr>
      <w:r w:rsidRPr="00A5219D">
        <w:rPr>
          <w:rFonts w:ascii="Times New Roman" w:hAnsi="Times New Roman" w:cs="Times New Roman"/>
          <w:sz w:val="24"/>
          <w:szCs w:val="24"/>
          <w:lang w:val="en-GB"/>
        </w:rPr>
        <w:t>Legal cases</w:t>
      </w:r>
    </w:p>
    <w:p w:rsidR="007C10D4" w:rsidRPr="00A5219D" w:rsidRDefault="00A9446F" w:rsidP="00A5219D">
      <w:pPr>
        <w:spacing w:line="480" w:lineRule="auto"/>
        <w:ind w:firstLine="720"/>
        <w:jc w:val="both"/>
        <w:rPr>
          <w:rFonts w:ascii="Times New Roman" w:hAnsi="Times New Roman" w:cs="Times New Roman"/>
          <w:sz w:val="24"/>
          <w:szCs w:val="24"/>
          <w:lang w:val="en-GB"/>
        </w:rPr>
      </w:pPr>
      <w:r w:rsidRPr="00A5219D">
        <w:rPr>
          <w:rFonts w:ascii="Times New Roman" w:hAnsi="Times New Roman" w:cs="Times New Roman"/>
          <w:sz w:val="24"/>
          <w:szCs w:val="24"/>
          <w:lang w:val="en-GB"/>
        </w:rPr>
        <w:t xml:space="preserve">The regulation of human gene editing is not the only legal involvement in the process but also provides for </w:t>
      </w:r>
      <w:r w:rsidR="00E80ED4" w:rsidRPr="00A5219D">
        <w:rPr>
          <w:rFonts w:ascii="Times New Roman" w:hAnsi="Times New Roman" w:cs="Times New Roman"/>
          <w:sz w:val="24"/>
          <w:szCs w:val="24"/>
          <w:lang w:val="en-GB"/>
        </w:rPr>
        <w:t>filing a lawsuit against uninformed alteration of genes on an individual.</w:t>
      </w:r>
      <w:r w:rsidR="00791B5E" w:rsidRPr="00A5219D">
        <w:rPr>
          <w:rFonts w:ascii="Times New Roman" w:hAnsi="Times New Roman" w:cs="Times New Roman"/>
          <w:sz w:val="24"/>
          <w:szCs w:val="24"/>
          <w:lang w:val="en-GB"/>
        </w:rPr>
        <w:t xml:space="preserve"> </w:t>
      </w:r>
      <w:r w:rsidR="0023591F" w:rsidRPr="00A5219D">
        <w:rPr>
          <w:rFonts w:ascii="Times New Roman" w:hAnsi="Times New Roman" w:cs="Times New Roman"/>
          <w:sz w:val="24"/>
          <w:szCs w:val="24"/>
          <w:lang w:val="en-GB"/>
        </w:rPr>
        <w:t xml:space="preserve">Filing of a lawsuit is not only due to uninformed gene alteration but also a failure on the side of the doctor to inform the individual about their genetic </w:t>
      </w:r>
      <w:r w:rsidR="00A24581" w:rsidRPr="00A5219D">
        <w:rPr>
          <w:rFonts w:ascii="Times New Roman" w:hAnsi="Times New Roman" w:cs="Times New Roman"/>
          <w:sz w:val="24"/>
          <w:szCs w:val="24"/>
          <w:lang w:val="en-GB"/>
        </w:rPr>
        <w:t>test</w:t>
      </w:r>
      <w:r w:rsidR="004A7B98" w:rsidRPr="00A5219D">
        <w:rPr>
          <w:rFonts w:ascii="Times New Roman" w:hAnsi="Times New Roman" w:cs="Times New Roman"/>
          <w:sz w:val="24"/>
          <w:szCs w:val="24"/>
          <w:lang w:val="en-GB"/>
        </w:rPr>
        <w:t xml:space="preserve"> results so </w:t>
      </w:r>
      <w:r w:rsidR="00A24581" w:rsidRPr="00A5219D">
        <w:rPr>
          <w:rFonts w:ascii="Times New Roman" w:hAnsi="Times New Roman" w:cs="Times New Roman"/>
          <w:sz w:val="24"/>
          <w:szCs w:val="24"/>
          <w:lang w:val="en-GB"/>
        </w:rPr>
        <w:t>that</w:t>
      </w:r>
      <w:r w:rsidR="004A7B98" w:rsidRPr="00A5219D">
        <w:rPr>
          <w:rFonts w:ascii="Times New Roman" w:hAnsi="Times New Roman" w:cs="Times New Roman"/>
          <w:sz w:val="24"/>
          <w:szCs w:val="24"/>
          <w:lang w:val="en-GB"/>
        </w:rPr>
        <w:t xml:space="preserve"> they can make decisions about bearing children or not </w:t>
      </w:r>
      <w:r w:rsidR="00D904D9" w:rsidRPr="00A5219D">
        <w:rPr>
          <w:rStyle w:val="selectable"/>
          <w:rFonts w:ascii="Times New Roman" w:hAnsi="Times New Roman" w:cs="Times New Roman"/>
          <w:color w:val="000000"/>
          <w:sz w:val="24"/>
          <w:szCs w:val="24"/>
        </w:rPr>
        <w:t>(McKie, 2018)</w:t>
      </w:r>
      <w:r w:rsidR="004A7B98" w:rsidRPr="00A5219D">
        <w:rPr>
          <w:rFonts w:ascii="Times New Roman" w:hAnsi="Times New Roman" w:cs="Times New Roman"/>
          <w:sz w:val="24"/>
          <w:szCs w:val="24"/>
          <w:lang w:val="en-GB"/>
        </w:rPr>
        <w:t>.</w:t>
      </w:r>
      <w:r w:rsidR="006B56ED" w:rsidRPr="00A5219D">
        <w:rPr>
          <w:rFonts w:ascii="Times New Roman" w:hAnsi="Times New Roman" w:cs="Times New Roman"/>
          <w:sz w:val="24"/>
          <w:szCs w:val="24"/>
          <w:lang w:val="en-GB"/>
        </w:rPr>
        <w:t xml:space="preserve"> </w:t>
      </w:r>
      <w:r w:rsidR="0062565C" w:rsidRPr="00A5219D">
        <w:rPr>
          <w:rFonts w:ascii="Times New Roman" w:hAnsi="Times New Roman" w:cs="Times New Roman"/>
          <w:sz w:val="24"/>
          <w:szCs w:val="24"/>
          <w:lang w:val="en-GB"/>
        </w:rPr>
        <w:t xml:space="preserve">There are hereditary health disorders that can cause irreversible health damage and </w:t>
      </w:r>
      <w:r w:rsidR="003477C6" w:rsidRPr="00A5219D">
        <w:rPr>
          <w:rFonts w:ascii="Times New Roman" w:hAnsi="Times New Roman" w:cs="Times New Roman"/>
          <w:sz w:val="24"/>
          <w:szCs w:val="24"/>
          <w:lang w:val="en-GB"/>
        </w:rPr>
        <w:t>therefore requires that doctors inform individuals about these defects early enough so that they can make decisions on how to get children. Failure to do this can lead to being sued.</w:t>
      </w:r>
      <w:r w:rsidR="00131B4A" w:rsidRPr="00A5219D">
        <w:rPr>
          <w:rFonts w:ascii="Times New Roman" w:hAnsi="Times New Roman" w:cs="Times New Roman"/>
          <w:sz w:val="24"/>
          <w:szCs w:val="24"/>
          <w:lang w:val="en-GB"/>
        </w:rPr>
        <w:t xml:space="preserve"> </w:t>
      </w:r>
      <w:r w:rsidR="00006B7B" w:rsidRPr="00A5219D">
        <w:rPr>
          <w:rFonts w:ascii="Times New Roman" w:hAnsi="Times New Roman" w:cs="Times New Roman"/>
          <w:sz w:val="24"/>
          <w:szCs w:val="24"/>
          <w:lang w:val="en-GB"/>
        </w:rPr>
        <w:t xml:space="preserve">While it is possible to sue a doctor or the hospital for misinformation about genetic test results, the confidentiality of patient information is compromised and </w:t>
      </w:r>
      <w:r w:rsidR="00E66B4D" w:rsidRPr="00A5219D">
        <w:rPr>
          <w:rFonts w:ascii="Times New Roman" w:hAnsi="Times New Roman" w:cs="Times New Roman"/>
          <w:sz w:val="24"/>
          <w:szCs w:val="24"/>
          <w:lang w:val="en-GB"/>
        </w:rPr>
        <w:t>threatens professional ethics.</w:t>
      </w:r>
    </w:p>
    <w:p w:rsidR="00770319" w:rsidRPr="00A5219D" w:rsidRDefault="00A9446F" w:rsidP="00A5219D">
      <w:pPr>
        <w:spacing w:line="480" w:lineRule="auto"/>
        <w:ind w:firstLine="720"/>
        <w:jc w:val="both"/>
        <w:rPr>
          <w:rFonts w:ascii="Times New Roman" w:hAnsi="Times New Roman" w:cs="Times New Roman"/>
          <w:sz w:val="24"/>
          <w:szCs w:val="24"/>
          <w:lang w:val="en-GB"/>
        </w:rPr>
      </w:pPr>
      <w:r w:rsidRPr="00A5219D">
        <w:rPr>
          <w:rFonts w:ascii="Times New Roman" w:hAnsi="Times New Roman" w:cs="Times New Roman"/>
          <w:sz w:val="24"/>
          <w:szCs w:val="24"/>
          <w:lang w:val="en-GB"/>
        </w:rPr>
        <w:lastRenderedPageBreak/>
        <w:t>Implications</w:t>
      </w:r>
    </w:p>
    <w:p w:rsidR="009C3092" w:rsidRPr="00A5219D" w:rsidRDefault="00A9446F" w:rsidP="00A5219D">
      <w:pPr>
        <w:spacing w:line="480" w:lineRule="auto"/>
        <w:ind w:firstLine="720"/>
        <w:jc w:val="both"/>
        <w:rPr>
          <w:rFonts w:ascii="Times New Roman" w:hAnsi="Times New Roman" w:cs="Times New Roman"/>
          <w:sz w:val="24"/>
          <w:szCs w:val="24"/>
          <w:lang w:val="en-GB"/>
        </w:rPr>
      </w:pPr>
      <w:r w:rsidRPr="00A5219D">
        <w:rPr>
          <w:rFonts w:ascii="Times New Roman" w:hAnsi="Times New Roman" w:cs="Times New Roman"/>
          <w:sz w:val="24"/>
          <w:szCs w:val="24"/>
          <w:lang w:val="en-GB"/>
        </w:rPr>
        <w:t>There are ethical, legal and moral implications o</w:t>
      </w:r>
      <w:r w:rsidRPr="00A5219D">
        <w:rPr>
          <w:rFonts w:ascii="Times New Roman" w:hAnsi="Times New Roman" w:cs="Times New Roman"/>
          <w:sz w:val="24"/>
          <w:szCs w:val="24"/>
          <w:lang w:val="en-GB"/>
        </w:rPr>
        <w:t xml:space="preserve">f genetic editing in human </w:t>
      </w:r>
      <w:r w:rsidR="008F5F7C" w:rsidRPr="00A5219D">
        <w:rPr>
          <w:rFonts w:ascii="Times New Roman" w:hAnsi="Times New Roman" w:cs="Times New Roman"/>
          <w:sz w:val="24"/>
          <w:szCs w:val="24"/>
          <w:lang w:val="en-GB"/>
        </w:rPr>
        <w:t>beings</w:t>
      </w:r>
      <w:r w:rsidRPr="00A5219D">
        <w:rPr>
          <w:rFonts w:ascii="Times New Roman" w:hAnsi="Times New Roman" w:cs="Times New Roman"/>
          <w:sz w:val="24"/>
          <w:szCs w:val="24"/>
          <w:lang w:val="en-GB"/>
        </w:rPr>
        <w:t xml:space="preserve">. </w:t>
      </w:r>
      <w:r w:rsidR="00C97F50" w:rsidRPr="00A5219D">
        <w:rPr>
          <w:rFonts w:ascii="Times New Roman" w:hAnsi="Times New Roman" w:cs="Times New Roman"/>
          <w:sz w:val="24"/>
          <w:szCs w:val="24"/>
          <w:lang w:val="en-GB"/>
        </w:rPr>
        <w:t xml:space="preserve">Different countries have different levels of regulation of human gene editing. For example, </w:t>
      </w:r>
      <w:r w:rsidR="001C0C34" w:rsidRPr="00A5219D">
        <w:rPr>
          <w:rFonts w:ascii="Times New Roman" w:hAnsi="Times New Roman" w:cs="Times New Roman"/>
          <w:sz w:val="24"/>
          <w:szCs w:val="24"/>
          <w:lang w:val="en-GB"/>
        </w:rPr>
        <w:t xml:space="preserve">in the United States, the use of gene editing is </w:t>
      </w:r>
      <w:r w:rsidR="00F5082B" w:rsidRPr="00A5219D">
        <w:rPr>
          <w:rFonts w:ascii="Times New Roman" w:hAnsi="Times New Roman" w:cs="Times New Roman"/>
          <w:sz w:val="24"/>
          <w:szCs w:val="24"/>
          <w:lang w:val="en-GB"/>
        </w:rPr>
        <w:t xml:space="preserve">accepted in agriculture and animals. Still, when it comes to its use in the human clinical situation, the process faces a lot of challenges, </w:t>
      </w:r>
      <w:r w:rsidR="004022D4" w:rsidRPr="00A5219D">
        <w:rPr>
          <w:rFonts w:ascii="Times New Roman" w:hAnsi="Times New Roman" w:cs="Times New Roman"/>
          <w:sz w:val="24"/>
          <w:szCs w:val="24"/>
          <w:lang w:val="en-GB"/>
        </w:rPr>
        <w:t xml:space="preserve">such as </w:t>
      </w:r>
      <w:r w:rsidR="00A24581" w:rsidRPr="00A5219D">
        <w:rPr>
          <w:rFonts w:ascii="Times New Roman" w:hAnsi="Times New Roman" w:cs="Times New Roman"/>
          <w:sz w:val="24"/>
          <w:szCs w:val="24"/>
          <w:lang w:val="en-GB"/>
        </w:rPr>
        <w:t>funding</w:t>
      </w:r>
      <w:r w:rsidR="004022D4" w:rsidRPr="00A5219D">
        <w:rPr>
          <w:rFonts w:ascii="Times New Roman" w:hAnsi="Times New Roman" w:cs="Times New Roman"/>
          <w:sz w:val="24"/>
          <w:szCs w:val="24"/>
          <w:lang w:val="en-GB"/>
        </w:rPr>
        <w:t xml:space="preserve"> before </w:t>
      </w:r>
      <w:r w:rsidR="009472B6" w:rsidRPr="00A5219D">
        <w:rPr>
          <w:rFonts w:ascii="Times New Roman" w:hAnsi="Times New Roman" w:cs="Times New Roman"/>
          <w:sz w:val="24"/>
          <w:szCs w:val="24"/>
          <w:lang w:val="en-GB"/>
        </w:rPr>
        <w:t xml:space="preserve">being legally approved </w:t>
      </w:r>
      <w:r w:rsidR="005A12BF" w:rsidRPr="00A5219D">
        <w:rPr>
          <w:rStyle w:val="selectable"/>
          <w:rFonts w:ascii="Times New Roman" w:hAnsi="Times New Roman" w:cs="Times New Roman"/>
          <w:color w:val="000000"/>
          <w:sz w:val="24"/>
          <w:szCs w:val="24"/>
        </w:rPr>
        <w:t>(Risks et al., 1994)</w:t>
      </w:r>
      <w:r w:rsidR="009472B6" w:rsidRPr="00A5219D">
        <w:rPr>
          <w:rFonts w:ascii="Times New Roman" w:hAnsi="Times New Roman" w:cs="Times New Roman"/>
          <w:sz w:val="24"/>
          <w:szCs w:val="24"/>
          <w:lang w:val="en-GB"/>
        </w:rPr>
        <w:t xml:space="preserve">. </w:t>
      </w:r>
      <w:r w:rsidR="00DD0BC7" w:rsidRPr="00A5219D">
        <w:rPr>
          <w:rFonts w:ascii="Times New Roman" w:hAnsi="Times New Roman" w:cs="Times New Roman"/>
          <w:sz w:val="24"/>
          <w:szCs w:val="24"/>
          <w:lang w:val="en-GB"/>
        </w:rPr>
        <w:t xml:space="preserve">Ethical implications of gene editing in human beings surround the </w:t>
      </w:r>
      <w:r w:rsidR="00A24581" w:rsidRPr="00A5219D">
        <w:rPr>
          <w:rFonts w:ascii="Times New Roman" w:hAnsi="Times New Roman" w:cs="Times New Roman"/>
          <w:sz w:val="24"/>
          <w:szCs w:val="24"/>
          <w:lang w:val="en-GB"/>
        </w:rPr>
        <w:t>conduct</w:t>
      </w:r>
      <w:r w:rsidR="00DD0BC7" w:rsidRPr="00A5219D">
        <w:rPr>
          <w:rFonts w:ascii="Times New Roman" w:hAnsi="Times New Roman" w:cs="Times New Roman"/>
          <w:sz w:val="24"/>
          <w:szCs w:val="24"/>
          <w:lang w:val="en-GB"/>
        </w:rPr>
        <w:t xml:space="preserve"> of medical professionals.</w:t>
      </w:r>
      <w:r w:rsidR="00AE59EE" w:rsidRPr="00A5219D">
        <w:rPr>
          <w:rFonts w:ascii="Times New Roman" w:hAnsi="Times New Roman" w:cs="Times New Roman"/>
          <w:sz w:val="24"/>
          <w:szCs w:val="24"/>
          <w:lang w:val="en-GB"/>
        </w:rPr>
        <w:t xml:space="preserve"> </w:t>
      </w:r>
      <w:r w:rsidR="00A64779" w:rsidRPr="00A5219D">
        <w:rPr>
          <w:rFonts w:ascii="Times New Roman" w:hAnsi="Times New Roman" w:cs="Times New Roman"/>
          <w:sz w:val="24"/>
          <w:szCs w:val="24"/>
          <w:lang w:val="en-GB"/>
        </w:rPr>
        <w:t xml:space="preserve">Issues surrounding professional practice are autonomy and voluntariness of an individual to undergo genetic testing, and medical professionals are charged with informing the individual before conducting the test </w:t>
      </w:r>
      <w:r w:rsidR="005A12BF" w:rsidRPr="00A5219D">
        <w:rPr>
          <w:rStyle w:val="selectable"/>
          <w:rFonts w:ascii="Times New Roman" w:hAnsi="Times New Roman" w:cs="Times New Roman"/>
          <w:color w:val="000000"/>
          <w:sz w:val="24"/>
          <w:szCs w:val="24"/>
        </w:rPr>
        <w:t>(Risks et al., 1994)</w:t>
      </w:r>
      <w:r w:rsidR="00A64779" w:rsidRPr="00A5219D">
        <w:rPr>
          <w:rFonts w:ascii="Times New Roman" w:hAnsi="Times New Roman" w:cs="Times New Roman"/>
          <w:sz w:val="24"/>
          <w:szCs w:val="24"/>
          <w:lang w:val="en-GB"/>
        </w:rPr>
        <w:t>.</w:t>
      </w:r>
      <w:r w:rsidR="009F2136" w:rsidRPr="00A5219D">
        <w:rPr>
          <w:rFonts w:ascii="Times New Roman" w:hAnsi="Times New Roman" w:cs="Times New Roman"/>
          <w:sz w:val="24"/>
          <w:szCs w:val="24"/>
          <w:lang w:val="en-GB"/>
        </w:rPr>
        <w:t xml:space="preserve"> </w:t>
      </w:r>
      <w:r w:rsidR="00B10FBC" w:rsidRPr="00A5219D">
        <w:rPr>
          <w:rFonts w:ascii="Times New Roman" w:hAnsi="Times New Roman" w:cs="Times New Roman"/>
          <w:sz w:val="24"/>
          <w:szCs w:val="24"/>
          <w:lang w:val="en-GB"/>
        </w:rPr>
        <w:t xml:space="preserve">Prior information is meant to help the patient or a </w:t>
      </w:r>
      <w:r w:rsidR="00A24581" w:rsidRPr="00A5219D">
        <w:rPr>
          <w:rFonts w:ascii="Times New Roman" w:hAnsi="Times New Roman" w:cs="Times New Roman"/>
          <w:sz w:val="24"/>
          <w:szCs w:val="24"/>
          <w:lang w:val="en-GB"/>
        </w:rPr>
        <w:t>volunteer to</w:t>
      </w:r>
      <w:r w:rsidR="00B10FBC" w:rsidRPr="00A5219D">
        <w:rPr>
          <w:rFonts w:ascii="Times New Roman" w:hAnsi="Times New Roman" w:cs="Times New Roman"/>
          <w:sz w:val="24"/>
          <w:szCs w:val="24"/>
          <w:lang w:val="en-GB"/>
        </w:rPr>
        <w:t xml:space="preserve"> give consent about the test.</w:t>
      </w:r>
    </w:p>
    <w:p w:rsidR="00770319" w:rsidRPr="00A5219D" w:rsidRDefault="00A9446F" w:rsidP="00A5219D">
      <w:pPr>
        <w:spacing w:line="480" w:lineRule="auto"/>
        <w:ind w:firstLine="720"/>
        <w:jc w:val="both"/>
        <w:rPr>
          <w:rFonts w:ascii="Times New Roman" w:hAnsi="Times New Roman" w:cs="Times New Roman"/>
          <w:sz w:val="24"/>
          <w:szCs w:val="24"/>
          <w:lang w:val="en-GB"/>
        </w:rPr>
      </w:pPr>
      <w:r w:rsidRPr="00A5219D">
        <w:rPr>
          <w:rFonts w:ascii="Times New Roman" w:hAnsi="Times New Roman" w:cs="Times New Roman"/>
          <w:sz w:val="24"/>
          <w:szCs w:val="24"/>
          <w:lang w:val="en-GB"/>
        </w:rPr>
        <w:t>Recommendations</w:t>
      </w:r>
    </w:p>
    <w:p w:rsidR="002F0BF5" w:rsidRPr="00A5219D" w:rsidRDefault="00A9446F" w:rsidP="00A5219D">
      <w:pPr>
        <w:spacing w:line="480" w:lineRule="auto"/>
        <w:ind w:firstLine="720"/>
        <w:jc w:val="both"/>
        <w:rPr>
          <w:rFonts w:ascii="Times New Roman" w:hAnsi="Times New Roman" w:cs="Times New Roman"/>
          <w:sz w:val="24"/>
          <w:szCs w:val="24"/>
          <w:lang w:val="en-GB"/>
        </w:rPr>
      </w:pPr>
      <w:r w:rsidRPr="00A5219D">
        <w:rPr>
          <w:rFonts w:ascii="Times New Roman" w:hAnsi="Times New Roman" w:cs="Times New Roman"/>
          <w:sz w:val="24"/>
          <w:szCs w:val="24"/>
          <w:lang w:val="en-GB"/>
        </w:rPr>
        <w:t>Ethical and legal issues surrounding gene editing can be resolved in several ways. There should be global standards</w:t>
      </w:r>
      <w:r w:rsidR="002A607B" w:rsidRPr="00A5219D">
        <w:rPr>
          <w:rFonts w:ascii="Times New Roman" w:hAnsi="Times New Roman" w:cs="Times New Roman"/>
          <w:sz w:val="24"/>
          <w:szCs w:val="24"/>
          <w:lang w:val="en-GB"/>
        </w:rPr>
        <w:t xml:space="preserve"> regulating the application of gene editing among human beings. The process has equally potential benefits as it has dangers. </w:t>
      </w:r>
      <w:r w:rsidR="003369F6" w:rsidRPr="00A5219D">
        <w:rPr>
          <w:rFonts w:ascii="Times New Roman" w:hAnsi="Times New Roman" w:cs="Times New Roman"/>
          <w:sz w:val="24"/>
          <w:szCs w:val="24"/>
          <w:lang w:val="en-GB"/>
        </w:rPr>
        <w:t xml:space="preserve">Researchers, ethicists and medical professionals </w:t>
      </w:r>
      <w:r w:rsidR="007A7EE5" w:rsidRPr="00A5219D">
        <w:rPr>
          <w:rFonts w:ascii="Times New Roman" w:hAnsi="Times New Roman" w:cs="Times New Roman"/>
          <w:sz w:val="24"/>
          <w:szCs w:val="24"/>
          <w:lang w:val="en-GB"/>
        </w:rPr>
        <w:t xml:space="preserve">should come up with a set of </w:t>
      </w:r>
      <w:r w:rsidR="00A24581" w:rsidRPr="00A5219D">
        <w:rPr>
          <w:rFonts w:ascii="Times New Roman" w:hAnsi="Times New Roman" w:cs="Times New Roman"/>
          <w:sz w:val="24"/>
          <w:szCs w:val="24"/>
          <w:lang w:val="en-GB"/>
        </w:rPr>
        <w:t>regulations</w:t>
      </w:r>
      <w:r w:rsidR="007A7EE5" w:rsidRPr="00A5219D">
        <w:rPr>
          <w:rFonts w:ascii="Times New Roman" w:hAnsi="Times New Roman" w:cs="Times New Roman"/>
          <w:sz w:val="24"/>
          <w:szCs w:val="24"/>
          <w:lang w:val="en-GB"/>
        </w:rPr>
        <w:t xml:space="preserve"> that are applied globally to any process of gene editing in </w:t>
      </w:r>
      <w:r w:rsidR="00A24581" w:rsidRPr="00A5219D">
        <w:rPr>
          <w:rFonts w:ascii="Times New Roman" w:hAnsi="Times New Roman" w:cs="Times New Roman"/>
          <w:sz w:val="24"/>
          <w:szCs w:val="24"/>
          <w:lang w:val="en-GB"/>
        </w:rPr>
        <w:t>human</w:t>
      </w:r>
      <w:r w:rsidR="007A7EE5" w:rsidRPr="00A5219D">
        <w:rPr>
          <w:rFonts w:ascii="Times New Roman" w:hAnsi="Times New Roman" w:cs="Times New Roman"/>
          <w:sz w:val="24"/>
          <w:szCs w:val="24"/>
          <w:lang w:val="en-GB"/>
        </w:rPr>
        <w:t xml:space="preserve"> beings</w:t>
      </w:r>
      <w:r w:rsidR="00D72F04" w:rsidRPr="00A5219D">
        <w:rPr>
          <w:rFonts w:ascii="Times New Roman" w:hAnsi="Times New Roman" w:cs="Times New Roman"/>
          <w:sz w:val="24"/>
          <w:szCs w:val="24"/>
          <w:lang w:val="en-GB"/>
        </w:rPr>
        <w:t xml:space="preserve"> so that there is consistency in the advancement of research in this field. </w:t>
      </w:r>
      <w:r w:rsidR="0059228C" w:rsidRPr="00A5219D">
        <w:rPr>
          <w:rFonts w:ascii="Times New Roman" w:hAnsi="Times New Roman" w:cs="Times New Roman"/>
          <w:sz w:val="24"/>
          <w:szCs w:val="24"/>
          <w:lang w:val="en-GB"/>
        </w:rPr>
        <w:t xml:space="preserve">Healthcare facilities and </w:t>
      </w:r>
      <w:r w:rsidR="008C58CB" w:rsidRPr="00A5219D">
        <w:rPr>
          <w:rFonts w:ascii="Times New Roman" w:hAnsi="Times New Roman" w:cs="Times New Roman"/>
          <w:sz w:val="24"/>
          <w:szCs w:val="24"/>
          <w:lang w:val="en-GB"/>
        </w:rPr>
        <w:t xml:space="preserve">government departments managing healthcare should provide a guideline to medical professionals on when </w:t>
      </w:r>
      <w:r w:rsidR="00E4028A" w:rsidRPr="00A5219D">
        <w:rPr>
          <w:rFonts w:ascii="Times New Roman" w:hAnsi="Times New Roman" w:cs="Times New Roman"/>
          <w:sz w:val="24"/>
          <w:szCs w:val="24"/>
          <w:lang w:val="en-GB"/>
        </w:rPr>
        <w:t xml:space="preserve">and how to provide information to </w:t>
      </w:r>
      <w:r w:rsidR="00A24581" w:rsidRPr="00A5219D">
        <w:rPr>
          <w:rFonts w:ascii="Times New Roman" w:hAnsi="Times New Roman" w:cs="Times New Roman"/>
          <w:sz w:val="24"/>
          <w:szCs w:val="24"/>
          <w:lang w:val="en-GB"/>
        </w:rPr>
        <w:t>patients</w:t>
      </w:r>
      <w:r w:rsidR="00E4028A" w:rsidRPr="00A5219D">
        <w:rPr>
          <w:rFonts w:ascii="Times New Roman" w:hAnsi="Times New Roman" w:cs="Times New Roman"/>
          <w:sz w:val="24"/>
          <w:szCs w:val="24"/>
          <w:lang w:val="en-GB"/>
        </w:rPr>
        <w:t xml:space="preserve"> concerning their genetic health.</w:t>
      </w:r>
      <w:r w:rsidR="001B21BF" w:rsidRPr="00A5219D">
        <w:rPr>
          <w:rFonts w:ascii="Times New Roman" w:hAnsi="Times New Roman" w:cs="Times New Roman"/>
          <w:sz w:val="24"/>
          <w:szCs w:val="24"/>
          <w:lang w:val="en-GB"/>
        </w:rPr>
        <w:t xml:space="preserve"> This saves them from being sued and also allows patients to practice autonomy</w:t>
      </w:r>
      <w:r w:rsidR="00932294" w:rsidRPr="00A5219D">
        <w:rPr>
          <w:rFonts w:ascii="Times New Roman" w:hAnsi="Times New Roman" w:cs="Times New Roman"/>
          <w:sz w:val="24"/>
          <w:szCs w:val="24"/>
          <w:lang w:val="en-GB"/>
        </w:rPr>
        <w:t xml:space="preserve"> as one of the</w:t>
      </w:r>
      <w:r w:rsidR="00772559" w:rsidRPr="00A5219D">
        <w:rPr>
          <w:rFonts w:ascii="Times New Roman" w:hAnsi="Times New Roman" w:cs="Times New Roman"/>
          <w:sz w:val="24"/>
          <w:szCs w:val="24"/>
          <w:lang w:val="en-GB"/>
        </w:rPr>
        <w:t>i</w:t>
      </w:r>
      <w:r w:rsidR="00932294" w:rsidRPr="00A5219D">
        <w:rPr>
          <w:rFonts w:ascii="Times New Roman" w:hAnsi="Times New Roman" w:cs="Times New Roman"/>
          <w:sz w:val="24"/>
          <w:szCs w:val="24"/>
          <w:lang w:val="en-GB"/>
        </w:rPr>
        <w:t>r rights.</w:t>
      </w:r>
    </w:p>
    <w:p w:rsidR="0085186C" w:rsidRDefault="0085186C" w:rsidP="00A5219D">
      <w:pPr>
        <w:spacing w:line="480" w:lineRule="auto"/>
        <w:ind w:firstLine="720"/>
        <w:jc w:val="both"/>
        <w:rPr>
          <w:rFonts w:ascii="Times New Roman" w:hAnsi="Times New Roman" w:cs="Times New Roman"/>
          <w:sz w:val="24"/>
          <w:szCs w:val="24"/>
          <w:lang w:val="en-GB"/>
        </w:rPr>
      </w:pPr>
    </w:p>
    <w:p w:rsidR="0085186C" w:rsidRDefault="0085186C" w:rsidP="00A5219D">
      <w:pPr>
        <w:spacing w:line="480" w:lineRule="auto"/>
        <w:ind w:firstLine="720"/>
        <w:jc w:val="both"/>
        <w:rPr>
          <w:rFonts w:ascii="Times New Roman" w:hAnsi="Times New Roman" w:cs="Times New Roman"/>
          <w:sz w:val="24"/>
          <w:szCs w:val="24"/>
          <w:lang w:val="en-GB"/>
        </w:rPr>
      </w:pPr>
    </w:p>
    <w:p w:rsidR="00770319" w:rsidRPr="00A5219D" w:rsidRDefault="00A9446F" w:rsidP="00A5219D">
      <w:pPr>
        <w:spacing w:line="480" w:lineRule="auto"/>
        <w:ind w:firstLine="720"/>
        <w:jc w:val="both"/>
        <w:rPr>
          <w:rFonts w:ascii="Times New Roman" w:hAnsi="Times New Roman" w:cs="Times New Roman"/>
          <w:sz w:val="24"/>
          <w:szCs w:val="24"/>
          <w:lang w:val="en-GB"/>
        </w:rPr>
      </w:pPr>
      <w:bookmarkStart w:id="0" w:name="_GoBack"/>
      <w:bookmarkEnd w:id="0"/>
      <w:r w:rsidRPr="00A5219D">
        <w:rPr>
          <w:rFonts w:ascii="Times New Roman" w:hAnsi="Times New Roman" w:cs="Times New Roman"/>
          <w:sz w:val="24"/>
          <w:szCs w:val="24"/>
          <w:lang w:val="en-GB"/>
        </w:rPr>
        <w:lastRenderedPageBreak/>
        <w:t>Conclusion</w:t>
      </w:r>
    </w:p>
    <w:p w:rsidR="00A5219D" w:rsidRDefault="00A9446F" w:rsidP="00A5219D">
      <w:pPr>
        <w:spacing w:line="480" w:lineRule="auto"/>
        <w:ind w:firstLine="720"/>
        <w:jc w:val="both"/>
        <w:rPr>
          <w:rFonts w:ascii="Times New Roman" w:hAnsi="Times New Roman" w:cs="Times New Roman"/>
          <w:sz w:val="24"/>
          <w:szCs w:val="24"/>
          <w:lang w:val="en-GB"/>
        </w:rPr>
      </w:pPr>
      <w:r w:rsidRPr="00A5219D">
        <w:rPr>
          <w:rFonts w:ascii="Times New Roman" w:hAnsi="Times New Roman" w:cs="Times New Roman"/>
          <w:sz w:val="24"/>
          <w:szCs w:val="24"/>
          <w:lang w:val="en-GB"/>
        </w:rPr>
        <w:t xml:space="preserve">Genetic editing is a broad scientific field under </w:t>
      </w:r>
      <w:r w:rsidR="00A24581" w:rsidRPr="00A5219D">
        <w:rPr>
          <w:rFonts w:ascii="Times New Roman" w:hAnsi="Times New Roman" w:cs="Times New Roman"/>
          <w:sz w:val="24"/>
          <w:szCs w:val="24"/>
          <w:lang w:val="en-GB"/>
        </w:rPr>
        <w:t>continuous</w:t>
      </w:r>
      <w:r w:rsidRPr="00A5219D">
        <w:rPr>
          <w:rFonts w:ascii="Times New Roman" w:hAnsi="Times New Roman" w:cs="Times New Roman"/>
          <w:sz w:val="24"/>
          <w:szCs w:val="24"/>
          <w:lang w:val="en-GB"/>
        </w:rPr>
        <w:t xml:space="preserve"> research and </w:t>
      </w:r>
      <w:r w:rsidR="00951E4F" w:rsidRPr="00A5219D">
        <w:rPr>
          <w:rFonts w:ascii="Times New Roman" w:hAnsi="Times New Roman" w:cs="Times New Roman"/>
          <w:sz w:val="24"/>
          <w:szCs w:val="24"/>
          <w:lang w:val="en-GB"/>
        </w:rPr>
        <w:t xml:space="preserve">has a general </w:t>
      </w:r>
      <w:r w:rsidRPr="00A5219D">
        <w:rPr>
          <w:rFonts w:ascii="Times New Roman" w:hAnsi="Times New Roman" w:cs="Times New Roman"/>
          <w:sz w:val="24"/>
          <w:szCs w:val="24"/>
          <w:lang w:val="en-GB"/>
        </w:rPr>
        <w:t>application.</w:t>
      </w:r>
      <w:r w:rsidR="00951E4F" w:rsidRPr="00A5219D">
        <w:rPr>
          <w:rFonts w:ascii="Times New Roman" w:hAnsi="Times New Roman" w:cs="Times New Roman"/>
          <w:sz w:val="24"/>
          <w:szCs w:val="24"/>
          <w:lang w:val="en-GB"/>
        </w:rPr>
        <w:t xml:space="preserve"> </w:t>
      </w:r>
      <w:r w:rsidR="00A24581" w:rsidRPr="00A5219D">
        <w:rPr>
          <w:rFonts w:ascii="Times New Roman" w:hAnsi="Times New Roman" w:cs="Times New Roman"/>
          <w:sz w:val="24"/>
          <w:szCs w:val="24"/>
          <w:lang w:val="en-GB"/>
        </w:rPr>
        <w:t>While</w:t>
      </w:r>
      <w:r w:rsidR="00CE3B73" w:rsidRPr="00A5219D">
        <w:rPr>
          <w:rFonts w:ascii="Times New Roman" w:hAnsi="Times New Roman" w:cs="Times New Roman"/>
          <w:sz w:val="24"/>
          <w:szCs w:val="24"/>
          <w:lang w:val="en-GB"/>
        </w:rPr>
        <w:t xml:space="preserve"> this discipline has the </w:t>
      </w:r>
      <w:r w:rsidR="00A24581" w:rsidRPr="00A5219D">
        <w:rPr>
          <w:rFonts w:ascii="Times New Roman" w:hAnsi="Times New Roman" w:cs="Times New Roman"/>
          <w:sz w:val="24"/>
          <w:szCs w:val="24"/>
          <w:lang w:val="en-GB"/>
        </w:rPr>
        <w:t>potential</w:t>
      </w:r>
      <w:r w:rsidR="00CE3B73" w:rsidRPr="00A5219D">
        <w:rPr>
          <w:rFonts w:ascii="Times New Roman" w:hAnsi="Times New Roman" w:cs="Times New Roman"/>
          <w:sz w:val="24"/>
          <w:szCs w:val="24"/>
          <w:lang w:val="en-GB"/>
        </w:rPr>
        <w:t xml:space="preserve"> of assisting medical professionals in managing and treating diseases and disorders that have long been challenging, </w:t>
      </w:r>
      <w:r w:rsidR="006616F8" w:rsidRPr="00A5219D">
        <w:rPr>
          <w:rFonts w:ascii="Times New Roman" w:hAnsi="Times New Roman" w:cs="Times New Roman"/>
          <w:sz w:val="24"/>
          <w:szCs w:val="24"/>
          <w:lang w:val="en-GB"/>
        </w:rPr>
        <w:t>it is a</w:t>
      </w:r>
      <w:r w:rsidR="00324354" w:rsidRPr="00A5219D">
        <w:rPr>
          <w:rFonts w:ascii="Times New Roman" w:hAnsi="Times New Roman" w:cs="Times New Roman"/>
          <w:sz w:val="24"/>
          <w:szCs w:val="24"/>
          <w:lang w:val="en-GB"/>
        </w:rPr>
        <w:t xml:space="preserve"> </w:t>
      </w:r>
      <w:r w:rsidR="006616F8" w:rsidRPr="00A5219D">
        <w:rPr>
          <w:rFonts w:ascii="Times New Roman" w:hAnsi="Times New Roman" w:cs="Times New Roman"/>
          <w:sz w:val="24"/>
          <w:szCs w:val="24"/>
          <w:lang w:val="en-GB"/>
        </w:rPr>
        <w:t xml:space="preserve">potential threat to human existence. </w:t>
      </w:r>
      <w:r w:rsidR="00160573" w:rsidRPr="00A5219D">
        <w:rPr>
          <w:rFonts w:ascii="Times New Roman" w:hAnsi="Times New Roman" w:cs="Times New Roman"/>
          <w:sz w:val="24"/>
          <w:szCs w:val="24"/>
          <w:lang w:val="en-GB"/>
        </w:rPr>
        <w:t xml:space="preserve">Altered genes may be </w:t>
      </w:r>
      <w:r w:rsidR="004239B6" w:rsidRPr="00A5219D">
        <w:rPr>
          <w:rFonts w:ascii="Times New Roman" w:hAnsi="Times New Roman" w:cs="Times New Roman"/>
          <w:sz w:val="24"/>
          <w:szCs w:val="24"/>
          <w:lang w:val="en-GB"/>
        </w:rPr>
        <w:t xml:space="preserve">transmitted to descendants and expose them to health dangers such as reduced immunity. </w:t>
      </w:r>
      <w:r w:rsidR="00F210BF" w:rsidRPr="00A5219D">
        <w:rPr>
          <w:rFonts w:ascii="Times New Roman" w:hAnsi="Times New Roman" w:cs="Times New Roman"/>
          <w:sz w:val="24"/>
          <w:szCs w:val="24"/>
          <w:lang w:val="en-GB"/>
        </w:rPr>
        <w:t xml:space="preserve">Gene editing requires that there be strict </w:t>
      </w:r>
      <w:r w:rsidR="00F8199C" w:rsidRPr="00A5219D">
        <w:rPr>
          <w:rFonts w:ascii="Times New Roman" w:hAnsi="Times New Roman" w:cs="Times New Roman"/>
          <w:sz w:val="24"/>
          <w:szCs w:val="24"/>
          <w:lang w:val="en-GB"/>
        </w:rPr>
        <w:t>regulation</w:t>
      </w:r>
      <w:r w:rsidR="00F210BF" w:rsidRPr="00A5219D">
        <w:rPr>
          <w:rFonts w:ascii="Times New Roman" w:hAnsi="Times New Roman" w:cs="Times New Roman"/>
          <w:sz w:val="24"/>
          <w:szCs w:val="24"/>
          <w:lang w:val="en-GB"/>
        </w:rPr>
        <w:t xml:space="preserve"> on its</w:t>
      </w:r>
      <w:r w:rsidR="00324354" w:rsidRPr="00A5219D">
        <w:rPr>
          <w:rFonts w:ascii="Times New Roman" w:hAnsi="Times New Roman" w:cs="Times New Roman"/>
          <w:sz w:val="24"/>
          <w:szCs w:val="24"/>
          <w:lang w:val="en-GB"/>
        </w:rPr>
        <w:t xml:space="preserve"> </w:t>
      </w:r>
      <w:r w:rsidR="00F210BF" w:rsidRPr="00A5219D">
        <w:rPr>
          <w:rFonts w:ascii="Times New Roman" w:hAnsi="Times New Roman" w:cs="Times New Roman"/>
          <w:sz w:val="24"/>
          <w:szCs w:val="24"/>
          <w:lang w:val="en-GB"/>
        </w:rPr>
        <w:t>application and should only be focused on developing solutions to medical challenges.</w:t>
      </w:r>
      <w:r w:rsidR="00624CFC" w:rsidRPr="00A5219D">
        <w:rPr>
          <w:rFonts w:ascii="Times New Roman" w:hAnsi="Times New Roman" w:cs="Times New Roman"/>
          <w:sz w:val="24"/>
          <w:szCs w:val="24"/>
          <w:lang w:val="en-GB"/>
        </w:rPr>
        <w:t xml:space="preserve"> </w:t>
      </w:r>
      <w:r w:rsidR="00FF3958" w:rsidRPr="00A5219D">
        <w:rPr>
          <w:rFonts w:ascii="Times New Roman" w:hAnsi="Times New Roman" w:cs="Times New Roman"/>
          <w:sz w:val="24"/>
          <w:szCs w:val="24"/>
          <w:lang w:val="en-GB"/>
        </w:rPr>
        <w:t>An individual can sue a hospital or medical professional that alters their genes without their consent, or hides information about their gen</w:t>
      </w:r>
      <w:r w:rsidR="00A2308C" w:rsidRPr="00A5219D">
        <w:rPr>
          <w:rFonts w:ascii="Times New Roman" w:hAnsi="Times New Roman" w:cs="Times New Roman"/>
          <w:sz w:val="24"/>
          <w:szCs w:val="24"/>
          <w:lang w:val="en-GB"/>
        </w:rPr>
        <w:t>etic health when disclosure of such information is permitted and is necessary for making decisions regarding further healthcare.</w:t>
      </w:r>
    </w:p>
    <w:p w:rsidR="00772559" w:rsidRPr="00A5219D" w:rsidRDefault="00A5219D" w:rsidP="00A5219D">
      <w:pPr>
        <w:rPr>
          <w:rFonts w:ascii="Times New Roman" w:hAnsi="Times New Roman" w:cs="Times New Roman"/>
          <w:sz w:val="24"/>
          <w:szCs w:val="24"/>
          <w:lang w:val="en-GB"/>
        </w:rPr>
      </w:pPr>
      <w:r>
        <w:rPr>
          <w:rFonts w:ascii="Times New Roman" w:hAnsi="Times New Roman" w:cs="Times New Roman"/>
          <w:sz w:val="24"/>
          <w:szCs w:val="24"/>
          <w:lang w:val="en-GB"/>
        </w:rPr>
        <w:br w:type="page"/>
      </w:r>
    </w:p>
    <w:p w:rsidR="006A5576" w:rsidRPr="00A5219D" w:rsidRDefault="00A9446F" w:rsidP="00A5219D">
      <w:pPr>
        <w:spacing w:line="480" w:lineRule="auto"/>
        <w:ind w:firstLine="720"/>
        <w:jc w:val="both"/>
        <w:rPr>
          <w:rFonts w:ascii="Times New Roman" w:hAnsi="Times New Roman" w:cs="Times New Roman"/>
          <w:sz w:val="24"/>
          <w:szCs w:val="24"/>
          <w:lang w:val="en-GB"/>
        </w:rPr>
      </w:pPr>
      <w:r w:rsidRPr="00A5219D">
        <w:rPr>
          <w:rFonts w:ascii="Times New Roman" w:hAnsi="Times New Roman" w:cs="Times New Roman"/>
          <w:sz w:val="24"/>
          <w:szCs w:val="24"/>
          <w:lang w:val="en-GB"/>
        </w:rPr>
        <w:lastRenderedPageBreak/>
        <w:t>R</w:t>
      </w:r>
      <w:r w:rsidR="00EA3FAC" w:rsidRPr="00A5219D">
        <w:rPr>
          <w:rFonts w:ascii="Times New Roman" w:hAnsi="Times New Roman" w:cs="Times New Roman"/>
          <w:sz w:val="24"/>
          <w:szCs w:val="24"/>
          <w:lang w:val="en-GB"/>
        </w:rPr>
        <w:t>eferences</w:t>
      </w:r>
    </w:p>
    <w:p w:rsidR="00A5219D" w:rsidRPr="00A5219D" w:rsidRDefault="00A5219D" w:rsidP="00A5219D">
      <w:pPr>
        <w:spacing w:line="480" w:lineRule="auto"/>
        <w:ind w:left="720" w:hanging="720"/>
        <w:jc w:val="both"/>
        <w:rPr>
          <w:rFonts w:ascii="Times New Roman" w:hAnsi="Times New Roman" w:cs="Times New Roman"/>
          <w:sz w:val="24"/>
          <w:szCs w:val="24"/>
          <w:lang w:val="en-GB"/>
        </w:rPr>
      </w:pPr>
      <w:proofErr w:type="spellStart"/>
      <w:r w:rsidRPr="00A5219D">
        <w:rPr>
          <w:rStyle w:val="selectable"/>
          <w:rFonts w:ascii="Times New Roman" w:hAnsi="Times New Roman" w:cs="Times New Roman"/>
          <w:color w:val="000000"/>
          <w:sz w:val="24"/>
          <w:szCs w:val="24"/>
        </w:rPr>
        <w:t>Knoppers</w:t>
      </w:r>
      <w:proofErr w:type="spellEnd"/>
      <w:r w:rsidRPr="00A5219D">
        <w:rPr>
          <w:rStyle w:val="selectable"/>
          <w:rFonts w:ascii="Times New Roman" w:hAnsi="Times New Roman" w:cs="Times New Roman"/>
          <w:color w:val="000000"/>
          <w:sz w:val="24"/>
          <w:szCs w:val="24"/>
        </w:rPr>
        <w:t xml:space="preserve">, B., Isasi, R., Caulfield, T., Kleiderman, E., Bedford, P., &amp; Illes, J. et al. (2017). Human gene editing: revisiting Canadian policy. </w:t>
      </w:r>
      <w:r w:rsidRPr="00A5219D">
        <w:rPr>
          <w:rStyle w:val="selectable"/>
          <w:rFonts w:ascii="Times New Roman" w:hAnsi="Times New Roman" w:cs="Times New Roman"/>
          <w:i/>
          <w:iCs/>
          <w:color w:val="000000"/>
          <w:sz w:val="24"/>
          <w:szCs w:val="24"/>
        </w:rPr>
        <w:t>Npj Regenerative Medicine</w:t>
      </w:r>
      <w:r w:rsidRPr="00A5219D">
        <w:rPr>
          <w:rStyle w:val="selectable"/>
          <w:rFonts w:ascii="Times New Roman" w:hAnsi="Times New Roman" w:cs="Times New Roman"/>
          <w:color w:val="000000"/>
          <w:sz w:val="24"/>
          <w:szCs w:val="24"/>
        </w:rPr>
        <w:t xml:space="preserve">, </w:t>
      </w:r>
      <w:r w:rsidRPr="00A5219D">
        <w:rPr>
          <w:rStyle w:val="selectable"/>
          <w:rFonts w:ascii="Times New Roman" w:hAnsi="Times New Roman" w:cs="Times New Roman"/>
          <w:i/>
          <w:iCs/>
          <w:color w:val="000000"/>
          <w:sz w:val="24"/>
          <w:szCs w:val="24"/>
        </w:rPr>
        <w:t>2</w:t>
      </w:r>
      <w:r w:rsidRPr="00A5219D">
        <w:rPr>
          <w:rStyle w:val="selectable"/>
          <w:rFonts w:ascii="Times New Roman" w:hAnsi="Times New Roman" w:cs="Times New Roman"/>
          <w:color w:val="000000"/>
          <w:sz w:val="24"/>
          <w:szCs w:val="24"/>
        </w:rPr>
        <w:t>(1). https://doi.org/10.1038/s41536-017-0007-2</w:t>
      </w:r>
    </w:p>
    <w:p w:rsidR="00A5219D" w:rsidRPr="00A5219D" w:rsidRDefault="00A5219D" w:rsidP="00A5219D">
      <w:pPr>
        <w:spacing w:line="480" w:lineRule="auto"/>
        <w:ind w:left="720" w:hanging="720"/>
        <w:jc w:val="both"/>
        <w:rPr>
          <w:rStyle w:val="selectable"/>
          <w:rFonts w:ascii="Times New Roman" w:hAnsi="Times New Roman" w:cs="Times New Roman"/>
          <w:color w:val="000000"/>
          <w:sz w:val="24"/>
          <w:szCs w:val="24"/>
        </w:rPr>
      </w:pPr>
      <w:proofErr w:type="spellStart"/>
      <w:r w:rsidRPr="00A5219D">
        <w:rPr>
          <w:rStyle w:val="selectable"/>
          <w:rFonts w:ascii="Times New Roman" w:hAnsi="Times New Roman" w:cs="Times New Roman"/>
          <w:color w:val="000000"/>
          <w:sz w:val="24"/>
          <w:szCs w:val="24"/>
        </w:rPr>
        <w:t>McKie</w:t>
      </w:r>
      <w:proofErr w:type="spellEnd"/>
      <w:r w:rsidRPr="00A5219D">
        <w:rPr>
          <w:rStyle w:val="selectable"/>
          <w:rFonts w:ascii="Times New Roman" w:hAnsi="Times New Roman" w:cs="Times New Roman"/>
          <w:color w:val="000000"/>
          <w:sz w:val="24"/>
          <w:szCs w:val="24"/>
        </w:rPr>
        <w:t xml:space="preserve">, R. (2018). </w:t>
      </w:r>
      <w:r w:rsidRPr="00A5219D">
        <w:rPr>
          <w:rStyle w:val="selectable"/>
          <w:rFonts w:ascii="Times New Roman" w:hAnsi="Times New Roman" w:cs="Times New Roman"/>
          <w:i/>
          <w:iCs/>
          <w:color w:val="000000"/>
          <w:sz w:val="24"/>
          <w:szCs w:val="24"/>
        </w:rPr>
        <w:t>Woman who inherited fatal illness to sue doctors in groundbreaking case</w:t>
      </w:r>
      <w:r w:rsidRPr="00A5219D">
        <w:rPr>
          <w:rStyle w:val="selectable"/>
          <w:rFonts w:ascii="Times New Roman" w:hAnsi="Times New Roman" w:cs="Times New Roman"/>
          <w:color w:val="000000"/>
          <w:sz w:val="24"/>
          <w:szCs w:val="24"/>
        </w:rPr>
        <w:t xml:space="preserve">. the Guardian. Retrieved 9 March 2020, from </w:t>
      </w:r>
      <w:r w:rsidRPr="00A5219D">
        <w:rPr>
          <w:rFonts w:ascii="Times New Roman" w:hAnsi="Times New Roman" w:cs="Times New Roman"/>
          <w:sz w:val="24"/>
          <w:szCs w:val="24"/>
        </w:rPr>
        <w:t>https://www.theguardian.com/science/2018/nov/25/woman-inherited-fatal-illness-sue-doctors-groundbreaking-case-huntingtons</w:t>
      </w:r>
      <w:r w:rsidRPr="00A5219D">
        <w:rPr>
          <w:rStyle w:val="selectable"/>
          <w:rFonts w:ascii="Times New Roman" w:hAnsi="Times New Roman" w:cs="Times New Roman"/>
          <w:color w:val="000000"/>
          <w:sz w:val="24"/>
          <w:szCs w:val="24"/>
        </w:rPr>
        <w:t>.</w:t>
      </w:r>
    </w:p>
    <w:p w:rsidR="00A5219D" w:rsidRPr="00A5219D" w:rsidRDefault="00A5219D" w:rsidP="00A5219D">
      <w:pPr>
        <w:spacing w:line="480" w:lineRule="auto"/>
        <w:ind w:left="720" w:hanging="720"/>
        <w:jc w:val="both"/>
        <w:rPr>
          <w:rStyle w:val="selectable"/>
          <w:rFonts w:ascii="Times New Roman" w:hAnsi="Times New Roman" w:cs="Times New Roman"/>
          <w:color w:val="000000"/>
          <w:sz w:val="24"/>
          <w:szCs w:val="24"/>
        </w:rPr>
      </w:pPr>
      <w:r w:rsidRPr="00A5219D">
        <w:rPr>
          <w:rStyle w:val="selectable"/>
          <w:rFonts w:ascii="Times New Roman" w:hAnsi="Times New Roman" w:cs="Times New Roman"/>
          <w:color w:val="000000"/>
          <w:sz w:val="24"/>
          <w:szCs w:val="24"/>
        </w:rPr>
        <w:t xml:space="preserve">Risks, I., Andrews, L., Fullarton, J., Holtzman, N., &amp; Motulsky, A. (1994). </w:t>
      </w:r>
      <w:r w:rsidRPr="00A5219D">
        <w:rPr>
          <w:rStyle w:val="selectable"/>
          <w:rFonts w:ascii="Times New Roman" w:hAnsi="Times New Roman" w:cs="Times New Roman"/>
          <w:i/>
          <w:iCs/>
          <w:color w:val="000000"/>
          <w:sz w:val="24"/>
          <w:szCs w:val="24"/>
        </w:rPr>
        <w:t>Social, Legal, and Ethical Implications of Genetic Testing</w:t>
      </w:r>
      <w:r w:rsidRPr="00A5219D">
        <w:rPr>
          <w:rStyle w:val="selectable"/>
          <w:rFonts w:ascii="Times New Roman" w:hAnsi="Times New Roman" w:cs="Times New Roman"/>
          <w:color w:val="000000"/>
          <w:sz w:val="24"/>
          <w:szCs w:val="24"/>
        </w:rPr>
        <w:t xml:space="preserve">. Ncbi.nlm.nih.gov. Retrieved 9 March 2020, from </w:t>
      </w:r>
      <w:r w:rsidRPr="00A5219D">
        <w:rPr>
          <w:rFonts w:ascii="Times New Roman" w:hAnsi="Times New Roman" w:cs="Times New Roman"/>
          <w:sz w:val="24"/>
          <w:szCs w:val="24"/>
        </w:rPr>
        <w:t>https://www.ncbi.nlm.nih.gov/books/NBK236044/</w:t>
      </w:r>
      <w:r w:rsidRPr="00A5219D">
        <w:rPr>
          <w:rStyle w:val="selectable"/>
          <w:rFonts w:ascii="Times New Roman" w:hAnsi="Times New Roman" w:cs="Times New Roman"/>
          <w:color w:val="000000"/>
          <w:sz w:val="24"/>
          <w:szCs w:val="24"/>
        </w:rPr>
        <w:t>.</w:t>
      </w:r>
    </w:p>
    <w:sectPr w:rsidR="00A5219D" w:rsidRPr="00A5219D" w:rsidSect="001B6195">
      <w:headerReference w:type="default" r:id="rId6"/>
      <w:headerReference w:type="first" r:id="rId7"/>
      <w:pgSz w:w="12240" w:h="15840"/>
      <w:pgMar w:top="1440" w:right="1440" w:bottom="1440" w:left="1440" w:header="708" w:footer="708" w:gutter="0"/>
      <w:cols w:space="708"/>
      <w:titlePg/>
      <w:docGrid w:linePitch="360"/>
    </w:sectPr>
  </w:body>
</w:document>
</file>

<file path=word/endnotes.xml><?xml version="1.0" encoding="utf-8"?>
<w:end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A9446F" w:rsidRDefault="00A9446F">
      <w:pPr>
        <w:spacing w:after="0" w:line="240" w:lineRule="auto"/>
      </w:pPr>
      <w:r>
        <w:separator/>
      </w:r>
    </w:p>
  </w:endnote>
  <w:endnote w:type="continuationSeparator" w:id="0">
    <w:p w:rsidR="00A9446F" w:rsidRDefault="00A9446F">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Calibri">
    <w:panose1 w:val="020F0502020204030204"/>
    <w:charset w:val="00"/>
    <w:family w:val="swiss"/>
    <w:pitch w:val="variable"/>
    <w:sig w:usb0="E4002E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libri Light">
    <w:panose1 w:val="020F0302020204030204"/>
    <w:charset w:val="00"/>
    <w:family w:val="swiss"/>
    <w:pitch w:val="variable"/>
    <w:sig w:usb0="E4002EFF" w:usb1="C000247B" w:usb2="00000009" w:usb3="00000000" w:csb0="000001FF" w:csb1="00000000"/>
  </w:font>
</w:fonts>
</file>

<file path=word/footnotes.xml><?xml version="1.0" encoding="utf-8"?>
<w:foot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A9446F" w:rsidRDefault="00A9446F">
      <w:pPr>
        <w:spacing w:after="0" w:line="240" w:lineRule="auto"/>
      </w:pPr>
      <w:r>
        <w:separator/>
      </w:r>
    </w:p>
  </w:footnote>
  <w:footnote w:type="continuationSeparator" w:id="0">
    <w:p w:rsidR="00A9446F" w:rsidRDefault="00A9446F">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A5576" w:rsidRPr="006A5576" w:rsidRDefault="00A9446F">
    <w:pPr>
      <w:pStyle w:val="Header"/>
      <w:jc w:val="right"/>
      <w:rPr>
        <w:rFonts w:ascii="Times New Roman" w:hAnsi="Times New Roman" w:cs="Times New Roman"/>
        <w:sz w:val="24"/>
        <w:szCs w:val="24"/>
      </w:rPr>
    </w:pPr>
    <w:r w:rsidRPr="006A5576">
      <w:rPr>
        <w:rFonts w:ascii="Times New Roman" w:hAnsi="Times New Roman" w:cs="Times New Roman"/>
        <w:sz w:val="24"/>
        <w:szCs w:val="24"/>
      </w:rPr>
      <w:t xml:space="preserve">OUTLINE </w:t>
    </w:r>
    <w:r w:rsidRPr="006A5576">
      <w:rPr>
        <w:rFonts w:ascii="Times New Roman" w:hAnsi="Times New Roman" w:cs="Times New Roman"/>
        <w:sz w:val="24"/>
        <w:szCs w:val="24"/>
      </w:rPr>
      <w:tab/>
    </w:r>
    <w:r w:rsidRPr="006A5576">
      <w:rPr>
        <w:rFonts w:ascii="Times New Roman" w:hAnsi="Times New Roman" w:cs="Times New Roman"/>
        <w:sz w:val="24"/>
        <w:szCs w:val="24"/>
      </w:rPr>
      <w:tab/>
    </w:r>
    <w:sdt>
      <w:sdtPr>
        <w:rPr>
          <w:rFonts w:ascii="Times New Roman" w:hAnsi="Times New Roman" w:cs="Times New Roman"/>
          <w:sz w:val="24"/>
          <w:szCs w:val="24"/>
        </w:rPr>
        <w:id w:val="-37435816"/>
        <w:docPartObj>
          <w:docPartGallery w:val="Page Numbers (Top of Page)"/>
          <w:docPartUnique/>
        </w:docPartObj>
      </w:sdtPr>
      <w:sdtEndPr>
        <w:rPr>
          <w:noProof/>
        </w:rPr>
      </w:sdtEndPr>
      <w:sdtContent>
        <w:r w:rsidRPr="006A5576">
          <w:rPr>
            <w:rFonts w:ascii="Times New Roman" w:hAnsi="Times New Roman" w:cs="Times New Roman"/>
            <w:sz w:val="24"/>
            <w:szCs w:val="24"/>
          </w:rPr>
          <w:fldChar w:fldCharType="begin"/>
        </w:r>
        <w:r w:rsidRPr="006A5576">
          <w:rPr>
            <w:rFonts w:ascii="Times New Roman" w:hAnsi="Times New Roman" w:cs="Times New Roman"/>
            <w:sz w:val="24"/>
            <w:szCs w:val="24"/>
          </w:rPr>
          <w:instrText xml:space="preserve"> PAGE   \* MERGEFORMAT </w:instrText>
        </w:r>
        <w:r w:rsidRPr="006A5576">
          <w:rPr>
            <w:rFonts w:ascii="Times New Roman" w:hAnsi="Times New Roman" w:cs="Times New Roman"/>
            <w:sz w:val="24"/>
            <w:szCs w:val="24"/>
          </w:rPr>
          <w:fldChar w:fldCharType="separate"/>
        </w:r>
        <w:r w:rsidR="0085186C">
          <w:rPr>
            <w:rFonts w:ascii="Times New Roman" w:hAnsi="Times New Roman" w:cs="Times New Roman"/>
            <w:noProof/>
            <w:sz w:val="24"/>
            <w:szCs w:val="24"/>
          </w:rPr>
          <w:t>6</w:t>
        </w:r>
        <w:r w:rsidRPr="006A5576">
          <w:rPr>
            <w:rFonts w:ascii="Times New Roman" w:hAnsi="Times New Roman" w:cs="Times New Roman"/>
            <w:noProof/>
            <w:sz w:val="24"/>
            <w:szCs w:val="24"/>
          </w:rPr>
          <w:fldChar w:fldCharType="end"/>
        </w:r>
      </w:sdtContent>
    </w:sdt>
  </w:p>
  <w:p w:rsidR="001B6195" w:rsidRPr="006A5576" w:rsidRDefault="001B6195">
    <w:pPr>
      <w:pStyle w:val="Header"/>
      <w:rPr>
        <w:rFonts w:ascii="Times New Roman" w:hAnsi="Times New Roman" w:cs="Times New Roman"/>
        <w:sz w:val="24"/>
        <w:szCs w:val="24"/>
      </w:rPr>
    </w:pPr>
  </w:p>
</w:hdr>
</file>

<file path=word/header2.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1B6195" w:rsidRPr="006A5576" w:rsidRDefault="00A9446F">
    <w:pPr>
      <w:pStyle w:val="Header"/>
      <w:jc w:val="right"/>
      <w:rPr>
        <w:rFonts w:ascii="Times New Roman" w:hAnsi="Times New Roman" w:cs="Times New Roman"/>
        <w:sz w:val="24"/>
        <w:szCs w:val="24"/>
      </w:rPr>
    </w:pPr>
    <w:r w:rsidRPr="006A5576">
      <w:rPr>
        <w:rFonts w:ascii="Times New Roman" w:hAnsi="Times New Roman" w:cs="Times New Roman"/>
        <w:sz w:val="24"/>
        <w:szCs w:val="24"/>
      </w:rPr>
      <w:t xml:space="preserve">Running head: </w:t>
    </w:r>
    <w:r w:rsidRPr="006A5576">
      <w:rPr>
        <w:rFonts w:ascii="Times New Roman" w:hAnsi="Times New Roman" w:cs="Times New Roman"/>
        <w:sz w:val="24"/>
        <w:szCs w:val="24"/>
      </w:rPr>
      <w:t>OUTLINE</w:t>
    </w:r>
    <w:r w:rsidRPr="006A5576">
      <w:rPr>
        <w:rFonts w:ascii="Times New Roman" w:hAnsi="Times New Roman" w:cs="Times New Roman"/>
        <w:sz w:val="24"/>
        <w:szCs w:val="24"/>
      </w:rPr>
      <w:tab/>
    </w:r>
    <w:r w:rsidRPr="006A5576">
      <w:rPr>
        <w:rFonts w:ascii="Times New Roman" w:hAnsi="Times New Roman" w:cs="Times New Roman"/>
        <w:sz w:val="24"/>
        <w:szCs w:val="24"/>
      </w:rPr>
      <w:tab/>
    </w:r>
    <w:sdt>
      <w:sdtPr>
        <w:rPr>
          <w:rFonts w:ascii="Times New Roman" w:hAnsi="Times New Roman" w:cs="Times New Roman"/>
          <w:sz w:val="24"/>
          <w:szCs w:val="24"/>
        </w:rPr>
        <w:id w:val="1821077622"/>
        <w:docPartObj>
          <w:docPartGallery w:val="Page Numbers (Top of Page)"/>
          <w:docPartUnique/>
        </w:docPartObj>
      </w:sdtPr>
      <w:sdtEndPr>
        <w:rPr>
          <w:noProof/>
        </w:rPr>
      </w:sdtEndPr>
      <w:sdtContent>
        <w:r w:rsidRPr="006A5576">
          <w:rPr>
            <w:rFonts w:ascii="Times New Roman" w:hAnsi="Times New Roman" w:cs="Times New Roman"/>
            <w:sz w:val="24"/>
            <w:szCs w:val="24"/>
          </w:rPr>
          <w:fldChar w:fldCharType="begin"/>
        </w:r>
        <w:r w:rsidRPr="006A5576">
          <w:rPr>
            <w:rFonts w:ascii="Times New Roman" w:hAnsi="Times New Roman" w:cs="Times New Roman"/>
            <w:sz w:val="24"/>
            <w:szCs w:val="24"/>
          </w:rPr>
          <w:instrText xml:space="preserve"> PAGE   \* MERGEFORMAT </w:instrText>
        </w:r>
        <w:r w:rsidRPr="006A5576">
          <w:rPr>
            <w:rFonts w:ascii="Times New Roman" w:hAnsi="Times New Roman" w:cs="Times New Roman"/>
            <w:sz w:val="24"/>
            <w:szCs w:val="24"/>
          </w:rPr>
          <w:fldChar w:fldCharType="separate"/>
        </w:r>
        <w:r w:rsidR="00F36E2D">
          <w:rPr>
            <w:rFonts w:ascii="Times New Roman" w:hAnsi="Times New Roman" w:cs="Times New Roman"/>
            <w:noProof/>
            <w:sz w:val="24"/>
            <w:szCs w:val="24"/>
          </w:rPr>
          <w:t>1</w:t>
        </w:r>
        <w:r w:rsidRPr="006A5576">
          <w:rPr>
            <w:rFonts w:ascii="Times New Roman" w:hAnsi="Times New Roman" w:cs="Times New Roman"/>
            <w:noProof/>
            <w:sz w:val="24"/>
            <w:szCs w:val="24"/>
          </w:rPr>
          <w:fldChar w:fldCharType="end"/>
        </w:r>
      </w:sdtContent>
    </w:sdt>
  </w:p>
  <w:p w:rsidR="001B6195" w:rsidRPr="006A5576" w:rsidRDefault="001B6195">
    <w:pPr>
      <w:pStyle w:val="Header"/>
      <w:rPr>
        <w:rFonts w:ascii="Times New Roman" w:hAnsi="Times New Roman" w:cs="Times New Roman"/>
        <w:sz w:val="24"/>
        <w:szCs w:val="24"/>
      </w:rPr>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06703C"/>
    <w:rsid w:val="00006B7B"/>
    <w:rsid w:val="0006703C"/>
    <w:rsid w:val="000F0A56"/>
    <w:rsid w:val="00131B4A"/>
    <w:rsid w:val="00160573"/>
    <w:rsid w:val="00193DF2"/>
    <w:rsid w:val="001A7BEF"/>
    <w:rsid w:val="001B21BF"/>
    <w:rsid w:val="001B6195"/>
    <w:rsid w:val="001C0C34"/>
    <w:rsid w:val="001C1FC5"/>
    <w:rsid w:val="001D09BC"/>
    <w:rsid w:val="001E2659"/>
    <w:rsid w:val="002000B6"/>
    <w:rsid w:val="00213E6D"/>
    <w:rsid w:val="00214A58"/>
    <w:rsid w:val="0023591F"/>
    <w:rsid w:val="002A607B"/>
    <w:rsid w:val="002B50A5"/>
    <w:rsid w:val="002F0BF5"/>
    <w:rsid w:val="00324354"/>
    <w:rsid w:val="003369F6"/>
    <w:rsid w:val="00345FE9"/>
    <w:rsid w:val="003477C6"/>
    <w:rsid w:val="003B785F"/>
    <w:rsid w:val="004022D4"/>
    <w:rsid w:val="00415F27"/>
    <w:rsid w:val="004239B6"/>
    <w:rsid w:val="00441188"/>
    <w:rsid w:val="00487CE1"/>
    <w:rsid w:val="004A7B98"/>
    <w:rsid w:val="005102A4"/>
    <w:rsid w:val="005213E8"/>
    <w:rsid w:val="005354E8"/>
    <w:rsid w:val="00544EAB"/>
    <w:rsid w:val="00574924"/>
    <w:rsid w:val="0059228C"/>
    <w:rsid w:val="005A12BF"/>
    <w:rsid w:val="005B6586"/>
    <w:rsid w:val="0061386C"/>
    <w:rsid w:val="00624CFC"/>
    <w:rsid w:val="0062565C"/>
    <w:rsid w:val="006616F8"/>
    <w:rsid w:val="006A2A4D"/>
    <w:rsid w:val="006A5576"/>
    <w:rsid w:val="006B56ED"/>
    <w:rsid w:val="006C5A6D"/>
    <w:rsid w:val="00770319"/>
    <w:rsid w:val="00772559"/>
    <w:rsid w:val="00791B5E"/>
    <w:rsid w:val="007A7EE5"/>
    <w:rsid w:val="007C10D4"/>
    <w:rsid w:val="00810BC5"/>
    <w:rsid w:val="008209FF"/>
    <w:rsid w:val="0085186C"/>
    <w:rsid w:val="00860929"/>
    <w:rsid w:val="008A7688"/>
    <w:rsid w:val="008C58CB"/>
    <w:rsid w:val="008D65EE"/>
    <w:rsid w:val="008F5F7C"/>
    <w:rsid w:val="00930986"/>
    <w:rsid w:val="00932294"/>
    <w:rsid w:val="00935B15"/>
    <w:rsid w:val="009448A0"/>
    <w:rsid w:val="009472B6"/>
    <w:rsid w:val="00951E4F"/>
    <w:rsid w:val="0097669F"/>
    <w:rsid w:val="009B00F2"/>
    <w:rsid w:val="009B7699"/>
    <w:rsid w:val="009C3092"/>
    <w:rsid w:val="009F2136"/>
    <w:rsid w:val="00A2308C"/>
    <w:rsid w:val="00A24581"/>
    <w:rsid w:val="00A40ADF"/>
    <w:rsid w:val="00A41A18"/>
    <w:rsid w:val="00A5219D"/>
    <w:rsid w:val="00A64779"/>
    <w:rsid w:val="00A84A9A"/>
    <w:rsid w:val="00A9446F"/>
    <w:rsid w:val="00AE23C5"/>
    <w:rsid w:val="00AE59EE"/>
    <w:rsid w:val="00B10FBC"/>
    <w:rsid w:val="00B31D48"/>
    <w:rsid w:val="00B35677"/>
    <w:rsid w:val="00B7359E"/>
    <w:rsid w:val="00BE780B"/>
    <w:rsid w:val="00C97F50"/>
    <w:rsid w:val="00CE3B73"/>
    <w:rsid w:val="00D03DE3"/>
    <w:rsid w:val="00D17087"/>
    <w:rsid w:val="00D72F04"/>
    <w:rsid w:val="00D82307"/>
    <w:rsid w:val="00D904D9"/>
    <w:rsid w:val="00DA46C0"/>
    <w:rsid w:val="00DD0BC7"/>
    <w:rsid w:val="00DD274A"/>
    <w:rsid w:val="00E07AD9"/>
    <w:rsid w:val="00E4028A"/>
    <w:rsid w:val="00E66B4D"/>
    <w:rsid w:val="00E80ED4"/>
    <w:rsid w:val="00EA3FAC"/>
    <w:rsid w:val="00EB672F"/>
    <w:rsid w:val="00F0669C"/>
    <w:rsid w:val="00F210BF"/>
    <w:rsid w:val="00F36E2D"/>
    <w:rsid w:val="00F5082B"/>
    <w:rsid w:val="00F8199C"/>
    <w:rsid w:val="00FC11D1"/>
    <w:rsid w:val="00FF3958"/>
    <w:rsid w:val="00FF6AE0"/>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241501E6"/>
  <w15:chartTrackingRefBased/>
  <w15:docId w15:val="{B15616EE-37C8-4A8B-97AB-8A10F7D9A9F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1B6195"/>
    <w:pPr>
      <w:tabs>
        <w:tab w:val="center" w:pos="4680"/>
        <w:tab w:val="right" w:pos="9360"/>
      </w:tabs>
      <w:spacing w:after="0" w:line="240" w:lineRule="auto"/>
    </w:pPr>
  </w:style>
  <w:style w:type="character" w:customStyle="1" w:styleId="HeaderChar">
    <w:name w:val="Header Char"/>
    <w:basedOn w:val="DefaultParagraphFont"/>
    <w:link w:val="Header"/>
    <w:uiPriority w:val="99"/>
    <w:rsid w:val="001B6195"/>
  </w:style>
  <w:style w:type="paragraph" w:styleId="Footer">
    <w:name w:val="footer"/>
    <w:basedOn w:val="Normal"/>
    <w:link w:val="FooterChar"/>
    <w:uiPriority w:val="99"/>
    <w:unhideWhenUsed/>
    <w:rsid w:val="001B6195"/>
    <w:pPr>
      <w:tabs>
        <w:tab w:val="center" w:pos="4680"/>
        <w:tab w:val="right" w:pos="9360"/>
      </w:tabs>
      <w:spacing w:after="0" w:line="240" w:lineRule="auto"/>
    </w:pPr>
  </w:style>
  <w:style w:type="character" w:customStyle="1" w:styleId="FooterChar">
    <w:name w:val="Footer Char"/>
    <w:basedOn w:val="DefaultParagraphFont"/>
    <w:link w:val="Footer"/>
    <w:uiPriority w:val="99"/>
    <w:rsid w:val="001B6195"/>
  </w:style>
  <w:style w:type="character" w:customStyle="1" w:styleId="selectable">
    <w:name w:val="selectable"/>
    <w:basedOn w:val="DefaultParagraphFont"/>
    <w:rsid w:val="00860929"/>
  </w:style>
  <w:style w:type="character" w:styleId="Hyperlink">
    <w:name w:val="Hyperlink"/>
    <w:basedOn w:val="DefaultParagraphFont"/>
    <w:uiPriority w:val="99"/>
    <w:unhideWhenUsed/>
    <w:rsid w:val="006B56ED"/>
    <w:rPr>
      <w:color w:val="0563C1" w:themeColor="hyperlink"/>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webSettings" Target="webSettings.xml"/><Relationship Id="rId7" Type="http://schemas.openxmlformats.org/officeDocument/2006/relationships/header" Target="header2.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5" Type="http://schemas.openxmlformats.org/officeDocument/2006/relationships/endnotes" Target="endnotes.xml"/><Relationship Id="rId4" Type="http://schemas.openxmlformats.org/officeDocument/2006/relationships/footnotes" Target="footnotes.xml"/><Relationship Id="rId9"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223</TotalTime>
  <Pages>6</Pages>
  <Words>995</Words>
  <Characters>5678</Characters>
  <Application>Microsoft Office Word</Application>
  <DocSecurity>0</DocSecurity>
  <Lines>47</Lines>
  <Paragraphs>13</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6660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JAY</dc:creator>
  <cp:lastModifiedBy>JAY</cp:lastModifiedBy>
  <cp:revision>55</cp:revision>
  <dcterms:created xsi:type="dcterms:W3CDTF">2020-03-09T10:23:00Z</dcterms:created>
  <dcterms:modified xsi:type="dcterms:W3CDTF">2020-03-09T14:40:00Z</dcterms:modified>
</cp:coreProperties>
</file>